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49A" w:rsidRPr="00275EB7" w:rsidRDefault="00275EB7" w:rsidP="00275EB7">
      <w:pPr>
        <w:pStyle w:val="a3"/>
        <w:spacing w:before="77" w:line="237" w:lineRule="auto"/>
        <w:ind w:left="3396" w:right="76" w:hanging="3219"/>
        <w:jc w:val="left"/>
      </w:pPr>
      <w:r>
        <w:rPr>
          <w:noProof/>
          <w:lang w:eastAsia="ru-RU"/>
        </w:rPr>
        <w:drawing>
          <wp:inline distT="0" distB="0" distL="0" distR="0">
            <wp:extent cx="6229350" cy="4933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493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49A" w:rsidRDefault="009C649A">
      <w:pPr>
        <w:pStyle w:val="a3"/>
        <w:spacing w:before="0"/>
        <w:ind w:left="0" w:right="0"/>
        <w:jc w:val="left"/>
        <w:rPr>
          <w:sz w:val="20"/>
        </w:rPr>
      </w:pPr>
    </w:p>
    <w:p w:rsidR="009C649A" w:rsidRDefault="009C649A">
      <w:pPr>
        <w:pStyle w:val="a3"/>
        <w:spacing w:before="0"/>
        <w:ind w:left="0" w:right="0"/>
        <w:jc w:val="left"/>
        <w:rPr>
          <w:sz w:val="20"/>
        </w:rPr>
      </w:pPr>
    </w:p>
    <w:p w:rsidR="009C649A" w:rsidRDefault="009C649A">
      <w:pPr>
        <w:pStyle w:val="a3"/>
        <w:spacing w:before="0"/>
        <w:ind w:left="0" w:right="0"/>
        <w:jc w:val="left"/>
        <w:rPr>
          <w:sz w:val="20"/>
        </w:rPr>
      </w:pPr>
    </w:p>
    <w:p w:rsidR="009C649A" w:rsidRDefault="009C649A">
      <w:pPr>
        <w:pStyle w:val="a3"/>
        <w:spacing w:before="0"/>
        <w:ind w:left="0" w:right="0"/>
        <w:jc w:val="left"/>
        <w:rPr>
          <w:sz w:val="20"/>
        </w:rPr>
      </w:pPr>
    </w:p>
    <w:p w:rsidR="009C649A" w:rsidRDefault="009C649A">
      <w:pPr>
        <w:pStyle w:val="a3"/>
        <w:spacing w:before="0"/>
        <w:ind w:left="0" w:right="0"/>
        <w:jc w:val="left"/>
        <w:rPr>
          <w:sz w:val="20"/>
        </w:rPr>
      </w:pPr>
    </w:p>
    <w:p w:rsidR="009C649A" w:rsidRDefault="009C649A">
      <w:pPr>
        <w:pStyle w:val="a3"/>
        <w:spacing w:before="0"/>
        <w:ind w:left="0" w:right="0"/>
        <w:jc w:val="left"/>
      </w:pPr>
      <w:bookmarkStart w:id="0" w:name="_GoBack"/>
      <w:bookmarkEnd w:id="0"/>
    </w:p>
    <w:p w:rsidR="009C649A" w:rsidRDefault="009C649A">
      <w:pPr>
        <w:pStyle w:val="a3"/>
        <w:spacing w:before="72"/>
        <w:ind w:left="0" w:right="0"/>
        <w:jc w:val="left"/>
      </w:pPr>
    </w:p>
    <w:p w:rsidR="009C649A" w:rsidRDefault="009D27EB">
      <w:pPr>
        <w:pStyle w:val="1"/>
        <w:ind w:firstLine="0"/>
      </w:pPr>
      <w:r>
        <w:t>Положение</w:t>
      </w:r>
      <w:r>
        <w:rPr>
          <w:spacing w:val="-8"/>
        </w:rPr>
        <w:t xml:space="preserve"> </w:t>
      </w:r>
      <w:r>
        <w:t>об</w:t>
      </w:r>
      <w:r>
        <w:rPr>
          <w:spacing w:val="-8"/>
        </w:rPr>
        <w:t xml:space="preserve"> </w:t>
      </w:r>
      <w:r>
        <w:t>оказании</w:t>
      </w:r>
      <w:r>
        <w:rPr>
          <w:spacing w:val="-9"/>
        </w:rPr>
        <w:t xml:space="preserve"> </w:t>
      </w:r>
      <w:r>
        <w:t>платных</w:t>
      </w:r>
      <w:r>
        <w:rPr>
          <w:spacing w:val="-7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rPr>
          <w:spacing w:val="-2"/>
        </w:rPr>
        <w:t>услуг</w:t>
      </w:r>
    </w:p>
    <w:p w:rsidR="009C649A" w:rsidRDefault="009D27EB">
      <w:pPr>
        <w:pStyle w:val="a4"/>
        <w:numPr>
          <w:ilvl w:val="0"/>
          <w:numId w:val="1"/>
        </w:numPr>
        <w:tabs>
          <w:tab w:val="left" w:pos="3579"/>
        </w:tabs>
        <w:spacing w:before="278"/>
        <w:ind w:left="3579" w:right="0" w:hanging="279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4"/>
          <w:sz w:val="28"/>
        </w:rPr>
        <w:t xml:space="preserve"> </w:t>
      </w:r>
      <w:r>
        <w:rPr>
          <w:b/>
          <w:spacing w:val="-2"/>
          <w:sz w:val="28"/>
        </w:rPr>
        <w:t>положения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78"/>
        <w:ind w:right="672" w:firstLine="0"/>
        <w:jc w:val="both"/>
        <w:rPr>
          <w:sz w:val="28"/>
        </w:rPr>
      </w:pPr>
      <w:r>
        <w:rPr>
          <w:sz w:val="28"/>
        </w:rPr>
        <w:t>Настоящее положение об оказании платных образовательных услуг в МАОУ</w:t>
      </w:r>
      <w:r>
        <w:rPr>
          <w:spacing w:val="-2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Основная</w:t>
      </w:r>
      <w:r>
        <w:rPr>
          <w:sz w:val="28"/>
        </w:rPr>
        <w:t xml:space="preserve"> общеобразовательная школа д. Боровно</w:t>
      </w:r>
      <w:r>
        <w:rPr>
          <w:sz w:val="28"/>
        </w:rPr>
        <w:t>» (далее – положение) разработано в соответствии</w:t>
      </w:r>
      <w:r>
        <w:rPr>
          <w:spacing w:val="40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40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29.12.2012</w:t>
      </w:r>
      <w:r>
        <w:rPr>
          <w:spacing w:val="40"/>
          <w:sz w:val="28"/>
        </w:rPr>
        <w:t xml:space="preserve"> </w:t>
      </w:r>
      <w:r>
        <w:rPr>
          <w:sz w:val="28"/>
        </w:rPr>
        <w:t>№</w:t>
      </w:r>
      <w:r>
        <w:rPr>
          <w:spacing w:val="-1"/>
          <w:sz w:val="28"/>
        </w:rPr>
        <w:t xml:space="preserve"> </w:t>
      </w:r>
      <w:r>
        <w:rPr>
          <w:sz w:val="28"/>
        </w:rPr>
        <w:t>273-ФЗ</w:t>
      </w:r>
      <w:r>
        <w:rPr>
          <w:spacing w:val="-2"/>
          <w:sz w:val="28"/>
        </w:rPr>
        <w:t xml:space="preserve"> </w:t>
      </w:r>
      <w:r>
        <w:rPr>
          <w:sz w:val="28"/>
        </w:rPr>
        <w:t>«Об образовании в Российс</w:t>
      </w:r>
      <w:r>
        <w:rPr>
          <w:sz w:val="28"/>
        </w:rPr>
        <w:t>кой Федерации», постановлением Правительства Российской Федерации от</w:t>
      </w:r>
      <w:r>
        <w:rPr>
          <w:spacing w:val="-4"/>
          <w:sz w:val="28"/>
        </w:rPr>
        <w:t xml:space="preserve"> </w:t>
      </w:r>
      <w:r>
        <w:rPr>
          <w:sz w:val="28"/>
        </w:rPr>
        <w:t>15.09.2020 № 1441</w:t>
      </w:r>
      <w:r>
        <w:rPr>
          <w:spacing w:val="-2"/>
          <w:sz w:val="28"/>
        </w:rPr>
        <w:t xml:space="preserve"> </w:t>
      </w:r>
      <w:r>
        <w:rPr>
          <w:sz w:val="28"/>
        </w:rPr>
        <w:t>«Об утверждении Правил оказания платных образовательных услуг», уставом МАОУ</w:t>
      </w:r>
      <w:r>
        <w:rPr>
          <w:spacing w:val="-3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Основная</w:t>
      </w:r>
      <w:r>
        <w:rPr>
          <w:sz w:val="28"/>
        </w:rPr>
        <w:t xml:space="preserve"> общеобразовательная школа д. Боровно</w:t>
      </w:r>
      <w:r>
        <w:rPr>
          <w:sz w:val="28"/>
        </w:rPr>
        <w:t>» и регламентирует порядок оказания платных об</w:t>
      </w:r>
      <w:r>
        <w:rPr>
          <w:sz w:val="28"/>
        </w:rPr>
        <w:t>разовательных услуг.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  <w:tab w:val="left" w:pos="2123"/>
          <w:tab w:val="left" w:pos="5369"/>
          <w:tab w:val="left" w:pos="7769"/>
        </w:tabs>
        <w:spacing w:before="280"/>
        <w:ind w:right="674" w:firstLine="0"/>
        <w:jc w:val="both"/>
        <w:rPr>
          <w:sz w:val="28"/>
        </w:rPr>
      </w:pPr>
      <w:r>
        <w:rPr>
          <w:sz w:val="28"/>
        </w:rPr>
        <w:t xml:space="preserve">Настоящее положение определяет правовые, экономические и организационные основных оказания платных образовательных услуг в </w:t>
      </w:r>
      <w:r>
        <w:rPr>
          <w:spacing w:val="-2"/>
          <w:sz w:val="28"/>
        </w:rPr>
        <w:t>целях</w:t>
      </w:r>
      <w:r>
        <w:rPr>
          <w:sz w:val="28"/>
        </w:rPr>
        <w:tab/>
      </w:r>
      <w:r>
        <w:rPr>
          <w:spacing w:val="-2"/>
          <w:sz w:val="28"/>
        </w:rPr>
        <w:t>удовлетворения</w:t>
      </w:r>
      <w:r>
        <w:rPr>
          <w:sz w:val="28"/>
        </w:rPr>
        <w:tab/>
      </w:r>
      <w:r>
        <w:rPr>
          <w:spacing w:val="-2"/>
          <w:sz w:val="28"/>
        </w:rPr>
        <w:t>запросов</w:t>
      </w:r>
      <w:r>
        <w:rPr>
          <w:sz w:val="28"/>
        </w:rPr>
        <w:tab/>
      </w:r>
      <w:r>
        <w:rPr>
          <w:spacing w:val="-2"/>
          <w:sz w:val="28"/>
        </w:rPr>
        <w:t xml:space="preserve">участников </w:t>
      </w:r>
      <w:r>
        <w:rPr>
          <w:sz w:val="28"/>
        </w:rPr>
        <w:t xml:space="preserve">образовательных отношений и населения района на услуги </w:t>
      </w:r>
      <w:r>
        <w:rPr>
          <w:sz w:val="28"/>
        </w:rPr>
        <w:lastRenderedPageBreak/>
        <w:t>дополнительного</w:t>
      </w:r>
      <w:r>
        <w:rPr>
          <w:spacing w:val="17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6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19"/>
          <w:sz w:val="28"/>
        </w:rPr>
        <w:t xml:space="preserve"> </w:t>
      </w:r>
      <w:r>
        <w:rPr>
          <w:sz w:val="28"/>
        </w:rPr>
        <w:t>занятости</w:t>
      </w:r>
      <w:r>
        <w:rPr>
          <w:spacing w:val="1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5"/>
          <w:sz w:val="28"/>
        </w:rPr>
        <w:t xml:space="preserve"> </w:t>
      </w:r>
      <w:r>
        <w:rPr>
          <w:spacing w:val="-5"/>
          <w:sz w:val="28"/>
        </w:rPr>
        <w:t>от</w:t>
      </w:r>
    </w:p>
    <w:p w:rsidR="009C649A" w:rsidRDefault="009D27EB">
      <w:pPr>
        <w:pStyle w:val="a3"/>
        <w:spacing w:before="2"/>
      </w:pPr>
      <w:r>
        <w:t>5 до 18 лет, привлечения дополнительных финансовых средств для обеспечения,</w:t>
      </w:r>
      <w:r>
        <w:rPr>
          <w:spacing w:val="40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совершенствования</w:t>
      </w:r>
      <w:r>
        <w:rPr>
          <w:spacing w:val="40"/>
        </w:rPr>
        <w:t xml:space="preserve"> </w:t>
      </w:r>
      <w:r>
        <w:t>услуг</w:t>
      </w:r>
      <w:r>
        <w:rPr>
          <w:spacing w:val="40"/>
        </w:rPr>
        <w:t xml:space="preserve"> </w:t>
      </w:r>
      <w:r>
        <w:t>населению, укрепления материально-технической базы МАОУ «</w:t>
      </w:r>
      <w:r>
        <w:t>Основная</w:t>
      </w:r>
      <w:r>
        <w:t xml:space="preserve"> общеобразовательная школ</w:t>
      </w:r>
      <w:r>
        <w:t>а д. Боровно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77"/>
        <w:ind w:left="590" w:right="0" w:hanging="490"/>
        <w:jc w:val="both"/>
        <w:rPr>
          <w:sz w:val="28"/>
        </w:rPr>
      </w:pP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z w:val="28"/>
        </w:rPr>
        <w:t>настоящем</w:t>
      </w:r>
      <w:r>
        <w:rPr>
          <w:spacing w:val="-8"/>
          <w:sz w:val="28"/>
        </w:rPr>
        <w:t xml:space="preserve"> </w:t>
      </w:r>
      <w:r>
        <w:rPr>
          <w:sz w:val="28"/>
        </w:rPr>
        <w:t>положении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понятия:</w:t>
      </w:r>
    </w:p>
    <w:p w:rsidR="009C649A" w:rsidRDefault="009C649A">
      <w:pPr>
        <w:jc w:val="both"/>
        <w:rPr>
          <w:sz w:val="28"/>
        </w:rPr>
        <w:sectPr w:rsidR="009C649A">
          <w:type w:val="continuous"/>
          <w:pgSz w:w="11910" w:h="16840"/>
          <w:pgMar w:top="1340" w:right="760" w:bottom="280" w:left="1340" w:header="720" w:footer="720" w:gutter="0"/>
          <w:cols w:space="720"/>
        </w:sectPr>
      </w:pPr>
    </w:p>
    <w:p w:rsidR="009C649A" w:rsidRDefault="009D27EB">
      <w:pPr>
        <w:pStyle w:val="a4"/>
        <w:numPr>
          <w:ilvl w:val="2"/>
          <w:numId w:val="1"/>
        </w:numPr>
        <w:tabs>
          <w:tab w:val="left" w:pos="797"/>
        </w:tabs>
        <w:spacing w:before="75"/>
        <w:ind w:firstLine="0"/>
        <w:jc w:val="both"/>
        <w:rPr>
          <w:sz w:val="28"/>
        </w:rPr>
      </w:pPr>
      <w:r>
        <w:rPr>
          <w:sz w:val="28"/>
        </w:rPr>
        <w:lastRenderedPageBreak/>
        <w:t>«Платные образовательные услуги» – образовательная деятельность исполнителя засчет заказчика по договорам об оказании платных образовательных услуг (далее – договор).</w:t>
      </w:r>
    </w:p>
    <w:p w:rsidR="009C649A" w:rsidRDefault="009D27EB">
      <w:pPr>
        <w:pStyle w:val="a4"/>
        <w:numPr>
          <w:ilvl w:val="2"/>
          <w:numId w:val="1"/>
        </w:numPr>
        <w:tabs>
          <w:tab w:val="left" w:pos="797"/>
        </w:tabs>
        <w:ind w:right="674" w:firstLine="0"/>
        <w:jc w:val="both"/>
        <w:rPr>
          <w:sz w:val="28"/>
        </w:rPr>
      </w:pPr>
      <w:r>
        <w:rPr>
          <w:sz w:val="28"/>
        </w:rPr>
        <w:t>«Заказчик»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договора.</w:t>
      </w:r>
    </w:p>
    <w:p w:rsidR="009C649A" w:rsidRDefault="009D27EB">
      <w:pPr>
        <w:pStyle w:val="a4"/>
        <w:numPr>
          <w:ilvl w:val="2"/>
          <w:numId w:val="1"/>
        </w:numPr>
        <w:tabs>
          <w:tab w:val="left" w:pos="797"/>
        </w:tabs>
        <w:spacing w:before="278"/>
        <w:ind w:left="797" w:right="0" w:hanging="697"/>
        <w:jc w:val="both"/>
        <w:rPr>
          <w:sz w:val="28"/>
        </w:rPr>
      </w:pPr>
      <w:r>
        <w:rPr>
          <w:sz w:val="28"/>
        </w:rPr>
        <w:t>«Исполнитель»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5"/>
          <w:sz w:val="28"/>
        </w:rPr>
        <w:t xml:space="preserve"> </w:t>
      </w:r>
      <w:r>
        <w:rPr>
          <w:sz w:val="28"/>
        </w:rPr>
        <w:t>МАОУ</w:t>
      </w:r>
      <w:r>
        <w:rPr>
          <w:spacing w:val="-6"/>
          <w:sz w:val="28"/>
        </w:rPr>
        <w:t xml:space="preserve"> </w:t>
      </w:r>
      <w:r>
        <w:rPr>
          <w:sz w:val="28"/>
        </w:rPr>
        <w:t>«</w:t>
      </w:r>
      <w:r>
        <w:rPr>
          <w:sz w:val="28"/>
        </w:rPr>
        <w:t>Основная</w:t>
      </w:r>
      <w:r>
        <w:rPr>
          <w:sz w:val="28"/>
        </w:rPr>
        <w:t xml:space="preserve"> общеобразовательная школа д. Боровно</w:t>
      </w:r>
      <w:r>
        <w:rPr>
          <w:spacing w:val="-2"/>
          <w:sz w:val="28"/>
        </w:rPr>
        <w:t>».</w:t>
      </w:r>
    </w:p>
    <w:p w:rsidR="009C649A" w:rsidRDefault="009D27EB">
      <w:pPr>
        <w:pStyle w:val="a4"/>
        <w:numPr>
          <w:ilvl w:val="2"/>
          <w:numId w:val="1"/>
        </w:numPr>
        <w:tabs>
          <w:tab w:val="left" w:pos="797"/>
        </w:tabs>
        <w:spacing w:before="282"/>
        <w:ind w:right="674" w:firstLine="0"/>
        <w:jc w:val="both"/>
        <w:rPr>
          <w:sz w:val="28"/>
        </w:rPr>
      </w:pPr>
      <w:r>
        <w:rPr>
          <w:sz w:val="28"/>
        </w:rPr>
        <w:t>«Обучающийся» –</w:t>
      </w:r>
      <w:r>
        <w:rPr>
          <w:sz w:val="28"/>
        </w:rPr>
        <w:t xml:space="preserve"> физическое лицо, осваивающее образовательную программу,</w:t>
      </w:r>
      <w:r>
        <w:rPr>
          <w:spacing w:val="-3"/>
          <w:sz w:val="28"/>
        </w:rPr>
        <w:t xml:space="preserve"> </w:t>
      </w:r>
      <w:r>
        <w:rPr>
          <w:sz w:val="28"/>
        </w:rPr>
        <w:t>предусмотренную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договором,</w:t>
      </w:r>
      <w:r>
        <w:rPr>
          <w:spacing w:val="-3"/>
          <w:sz w:val="28"/>
        </w:rPr>
        <w:t xml:space="preserve"> </w:t>
      </w:r>
      <w:r>
        <w:rPr>
          <w:sz w:val="28"/>
        </w:rPr>
        <w:t>заключенным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между</w:t>
      </w:r>
      <w:r>
        <w:rPr>
          <w:spacing w:val="-6"/>
          <w:sz w:val="28"/>
        </w:rPr>
        <w:t xml:space="preserve"> </w:t>
      </w:r>
      <w:r>
        <w:rPr>
          <w:sz w:val="28"/>
        </w:rPr>
        <w:t>заказчиком и исполнителем.</w:t>
      </w:r>
    </w:p>
    <w:p w:rsidR="009C649A" w:rsidRDefault="009D27EB">
      <w:pPr>
        <w:pStyle w:val="1"/>
        <w:numPr>
          <w:ilvl w:val="0"/>
          <w:numId w:val="1"/>
        </w:numPr>
        <w:tabs>
          <w:tab w:val="left" w:pos="1477"/>
        </w:tabs>
        <w:spacing w:before="283"/>
        <w:ind w:left="1477" w:hanging="280"/>
        <w:jc w:val="left"/>
      </w:pPr>
      <w:r>
        <w:t>Условия</w:t>
      </w:r>
      <w:r>
        <w:rPr>
          <w:spacing w:val="-9"/>
        </w:rPr>
        <w:t xml:space="preserve"> </w:t>
      </w:r>
      <w:r>
        <w:t>оказания</w:t>
      </w:r>
      <w:r>
        <w:rPr>
          <w:spacing w:val="-8"/>
        </w:rPr>
        <w:t xml:space="preserve"> </w:t>
      </w:r>
      <w:r>
        <w:t>платных</w:t>
      </w:r>
      <w:r>
        <w:rPr>
          <w:spacing w:val="-8"/>
        </w:rPr>
        <w:t xml:space="preserve"> </w:t>
      </w:r>
      <w:r>
        <w:t>образовательных</w:t>
      </w:r>
      <w:r>
        <w:rPr>
          <w:spacing w:val="-5"/>
        </w:rPr>
        <w:t xml:space="preserve"> </w:t>
      </w:r>
      <w:r>
        <w:rPr>
          <w:spacing w:val="-2"/>
        </w:rPr>
        <w:t>услуг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78"/>
        <w:ind w:right="674" w:firstLine="0"/>
        <w:jc w:val="both"/>
        <w:rPr>
          <w:sz w:val="28"/>
        </w:rPr>
      </w:pPr>
      <w:r>
        <w:rPr>
          <w:sz w:val="28"/>
        </w:rPr>
        <w:t>Исполнитель оказывает платные образовательные услуги, не предусмотренные муницип</w:t>
      </w:r>
      <w:r>
        <w:rPr>
          <w:sz w:val="28"/>
        </w:rPr>
        <w:t>альным заданием, по видам образования и подвидам дополнительного образования, предусмотренным уставом и лицензией на осуществление образовательной деятельности, на одинаковых при оказании одних и тех же услуг условиях.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ind w:firstLine="0"/>
        <w:jc w:val="both"/>
        <w:rPr>
          <w:sz w:val="28"/>
        </w:rPr>
      </w:pPr>
      <w:r>
        <w:rPr>
          <w:sz w:val="28"/>
        </w:rPr>
        <w:t>Платные образовательные услуги оказыв</w:t>
      </w:r>
      <w:r>
        <w:rPr>
          <w:sz w:val="28"/>
        </w:rPr>
        <w:t>аются за счет средств заказчика и не могут быть оказаны взамен или в рамках образовательной деятельности, финансируемой за счет средств бюджета.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3"/>
        <w:ind w:firstLine="0"/>
        <w:jc w:val="both"/>
        <w:rPr>
          <w:sz w:val="28"/>
        </w:rPr>
      </w:pPr>
      <w:r>
        <w:rPr>
          <w:sz w:val="28"/>
        </w:rPr>
        <w:t>Исполнитель самостоятельно определяет возможность оказания платных образовательных услуг в зависимости от кадро</w:t>
      </w:r>
      <w:r>
        <w:rPr>
          <w:sz w:val="28"/>
        </w:rPr>
        <w:t xml:space="preserve">вого потенциала, финансового обеспечения оказания платных образовательных услуг, наличия материально-технической базы и иных возможностей </w:t>
      </w:r>
      <w:r>
        <w:rPr>
          <w:spacing w:val="-2"/>
          <w:sz w:val="28"/>
        </w:rPr>
        <w:t>исполнителя.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ind w:firstLine="0"/>
        <w:jc w:val="both"/>
        <w:rPr>
          <w:sz w:val="28"/>
        </w:rPr>
      </w:pPr>
      <w:r>
        <w:rPr>
          <w:sz w:val="28"/>
        </w:rPr>
        <w:t>Перечень платных образовательных услуг утверждается приказом исполнителя в соответствии с имеющимися усло</w:t>
      </w:r>
      <w:r>
        <w:rPr>
          <w:sz w:val="28"/>
        </w:rPr>
        <w:t>виями и с учетом</w:t>
      </w:r>
      <w:r>
        <w:rPr>
          <w:spacing w:val="40"/>
          <w:sz w:val="28"/>
        </w:rPr>
        <w:t xml:space="preserve"> </w:t>
      </w:r>
      <w:r>
        <w:rPr>
          <w:sz w:val="28"/>
        </w:rPr>
        <w:t>запросов и потребностей населения.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0"/>
        <w:ind w:right="672" w:firstLine="0"/>
        <w:jc w:val="both"/>
        <w:rPr>
          <w:sz w:val="28"/>
        </w:rPr>
      </w:pPr>
      <w:r>
        <w:rPr>
          <w:sz w:val="28"/>
        </w:rPr>
        <w:t>Содержание образования в рамках оказываемых платных образовательных услуг определяется в образовательных программах, утверждаемых исполнителем самостоятельно. Исполнитель вправе разрабатывать и утверждать</w:t>
      </w:r>
      <w:r>
        <w:rPr>
          <w:sz w:val="28"/>
        </w:rPr>
        <w:t xml:space="preserve"> дополнительные образовательные программы для детей и взрослых. Образовательная деятельность при оказании платных образовательных услуг должна быть направлена на</w:t>
      </w:r>
      <w:r>
        <w:rPr>
          <w:spacing w:val="40"/>
          <w:sz w:val="28"/>
        </w:rPr>
        <w:t xml:space="preserve"> </w:t>
      </w:r>
      <w:r>
        <w:rPr>
          <w:sz w:val="28"/>
        </w:rPr>
        <w:t>формирование и развитие творческих способностей детей и взрослых, удовлетворение</w:t>
      </w:r>
      <w:r>
        <w:rPr>
          <w:spacing w:val="74"/>
          <w:sz w:val="28"/>
        </w:rPr>
        <w:t xml:space="preserve"> </w:t>
      </w:r>
      <w:r>
        <w:rPr>
          <w:sz w:val="28"/>
        </w:rPr>
        <w:t>их</w:t>
      </w:r>
      <w:r>
        <w:rPr>
          <w:spacing w:val="75"/>
          <w:sz w:val="28"/>
        </w:rPr>
        <w:t xml:space="preserve"> </w:t>
      </w:r>
      <w:r>
        <w:rPr>
          <w:sz w:val="28"/>
        </w:rPr>
        <w:t>индивидуал</w:t>
      </w:r>
      <w:r>
        <w:rPr>
          <w:sz w:val="28"/>
        </w:rPr>
        <w:t>ьных</w:t>
      </w:r>
      <w:r>
        <w:rPr>
          <w:spacing w:val="77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79"/>
          <w:sz w:val="28"/>
        </w:rPr>
        <w:t xml:space="preserve"> </w:t>
      </w:r>
      <w:r>
        <w:rPr>
          <w:sz w:val="28"/>
        </w:rPr>
        <w:t>в</w:t>
      </w:r>
      <w:r>
        <w:rPr>
          <w:spacing w:val="76"/>
          <w:sz w:val="28"/>
        </w:rPr>
        <w:t xml:space="preserve"> </w:t>
      </w:r>
      <w:r>
        <w:rPr>
          <w:spacing w:val="-2"/>
          <w:sz w:val="28"/>
        </w:rPr>
        <w:t>интеллектуальном,</w:t>
      </w:r>
    </w:p>
    <w:p w:rsidR="009C649A" w:rsidRDefault="009C649A">
      <w:pPr>
        <w:jc w:val="both"/>
        <w:rPr>
          <w:sz w:val="28"/>
        </w:rPr>
        <w:sectPr w:rsidR="009C649A">
          <w:pgSz w:w="11910" w:h="16840"/>
          <w:pgMar w:top="1340" w:right="760" w:bottom="280" w:left="1340" w:header="720" w:footer="720" w:gutter="0"/>
          <w:cols w:space="720"/>
        </w:sectPr>
      </w:pPr>
    </w:p>
    <w:p w:rsidR="009C649A" w:rsidRDefault="009D27EB">
      <w:pPr>
        <w:pStyle w:val="a3"/>
        <w:spacing w:before="75"/>
        <w:ind w:right="672"/>
      </w:pPr>
      <w:r>
        <w:lastRenderedPageBreak/>
        <w:t>нравственном и физическом совершенствовании, формирование культуры здорового и безопасного образа жизни, укрепление здоровья, а также на организацию их свободного времени.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ind w:firstLine="0"/>
        <w:jc w:val="both"/>
        <w:rPr>
          <w:sz w:val="28"/>
        </w:rPr>
      </w:pPr>
      <w:r>
        <w:rPr>
          <w:sz w:val="28"/>
        </w:rPr>
        <w:t xml:space="preserve">Отказ заказчика от предлагаемых </w:t>
      </w:r>
      <w:r>
        <w:rPr>
          <w:sz w:val="28"/>
        </w:rPr>
        <w:t>ему платных образовательных услуг не может быть причиной изменения объема и условий уже предоставляемых исполнителем образовательных услуг.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3" w:line="237" w:lineRule="auto"/>
        <w:ind w:right="676" w:firstLine="0"/>
        <w:jc w:val="both"/>
        <w:rPr>
          <w:sz w:val="28"/>
        </w:rPr>
      </w:pPr>
      <w:r>
        <w:rPr>
          <w:sz w:val="28"/>
        </w:rPr>
        <w:t>Основанием для оказания платных образовательных услуг является заключенный между заказчиком и исполнителем договор.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4"/>
        <w:ind w:firstLine="0"/>
        <w:jc w:val="both"/>
        <w:rPr>
          <w:sz w:val="28"/>
        </w:rPr>
      </w:pPr>
      <w:r>
        <w:rPr>
          <w:sz w:val="28"/>
        </w:rPr>
        <w:t>Доход от оказания платных образовательных услуг и приобретенное</w:t>
      </w:r>
      <w:r>
        <w:rPr>
          <w:spacing w:val="80"/>
          <w:sz w:val="28"/>
        </w:rPr>
        <w:t xml:space="preserve"> </w:t>
      </w:r>
      <w:r>
        <w:rPr>
          <w:sz w:val="28"/>
        </w:rPr>
        <w:t>за счет этих доходов имущество поступают в самостоятельное распоряжение исполнителя и используются в порядке и на условиях, установленных локальным нормативным актом исполнителя.</w:t>
      </w:r>
    </w:p>
    <w:p w:rsidR="009C649A" w:rsidRDefault="009D27EB">
      <w:pPr>
        <w:pStyle w:val="1"/>
        <w:numPr>
          <w:ilvl w:val="0"/>
          <w:numId w:val="1"/>
        </w:numPr>
        <w:tabs>
          <w:tab w:val="left" w:pos="1950"/>
        </w:tabs>
        <w:spacing w:before="284"/>
        <w:ind w:left="1950" w:hanging="280"/>
        <w:jc w:val="left"/>
      </w:pPr>
      <w:r>
        <w:t>Стоимость</w:t>
      </w:r>
      <w:r>
        <w:rPr>
          <w:spacing w:val="-10"/>
        </w:rPr>
        <w:t xml:space="preserve"> </w:t>
      </w:r>
      <w:r>
        <w:t>пла</w:t>
      </w:r>
      <w:r>
        <w:t>тных</w:t>
      </w:r>
      <w:r>
        <w:rPr>
          <w:spacing w:val="-11"/>
        </w:rPr>
        <w:t xml:space="preserve"> </w:t>
      </w:r>
      <w:r>
        <w:t>образовательных</w:t>
      </w:r>
      <w:r>
        <w:rPr>
          <w:spacing w:val="-9"/>
        </w:rPr>
        <w:t xml:space="preserve"> </w:t>
      </w:r>
      <w:r>
        <w:rPr>
          <w:spacing w:val="-2"/>
        </w:rPr>
        <w:t>услуг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76"/>
        <w:ind w:firstLine="0"/>
        <w:jc w:val="both"/>
        <w:rPr>
          <w:sz w:val="28"/>
        </w:rPr>
      </w:pPr>
      <w:r>
        <w:rPr>
          <w:sz w:val="28"/>
        </w:rPr>
        <w:t xml:space="preserve">Методику расчета стоимости платных образовательных услуг определяет исполнитель. Стоимость платных образовательных услуг включает в себя все издержки исполнителя по оказанию платных образовательных услуг, включая стоимость </w:t>
      </w:r>
      <w:r>
        <w:rPr>
          <w:sz w:val="28"/>
        </w:rPr>
        <w:t>учебников, учебных пособий, учебно-методических материалов и средств обучения и воспитания и т. п.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2"/>
        <w:ind w:firstLine="0"/>
        <w:jc w:val="both"/>
        <w:rPr>
          <w:sz w:val="28"/>
        </w:rPr>
      </w:pPr>
      <w:r>
        <w:rPr>
          <w:sz w:val="28"/>
        </w:rPr>
        <w:t>Стоимость платных образовательных услуг определяется с учетом возмещения затрат на реализацию соответствующей образовательной программы на основании проведен</w:t>
      </w:r>
      <w:r>
        <w:rPr>
          <w:sz w:val="28"/>
        </w:rPr>
        <w:t>ных маркетинговых исследований и утверждается в российских рублях приказом исполнителя.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ind w:firstLine="0"/>
        <w:jc w:val="both"/>
        <w:rPr>
          <w:sz w:val="28"/>
        </w:rPr>
      </w:pPr>
      <w:r>
        <w:rPr>
          <w:sz w:val="28"/>
        </w:rPr>
        <w:t>Утвержденная стоимость платных образовательных услуг может быть изменена как в сторону увеличения, так и в сторону уменьшения с учетом анализа обоснованности затрат, но</w:t>
      </w:r>
      <w:r>
        <w:rPr>
          <w:sz w:val="28"/>
        </w:rPr>
        <w:t xml:space="preserve"> не чаще чем один раз в год.</w:t>
      </w:r>
    </w:p>
    <w:p w:rsidR="009C649A" w:rsidRDefault="009D27EB">
      <w:pPr>
        <w:pStyle w:val="a3"/>
        <w:spacing w:before="280"/>
        <w:ind w:right="674"/>
      </w:pPr>
      <w:r>
        <w:t>Изменение стоимости платных образовательных услуг не влияет на стоимость платных образовательных услуг, согласованных заказчиком и исполнителем в уже заключенных договорах.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0"/>
        <w:ind w:firstLine="0"/>
        <w:jc w:val="both"/>
        <w:rPr>
          <w:sz w:val="28"/>
        </w:rPr>
      </w:pPr>
      <w:r>
        <w:rPr>
          <w:sz w:val="28"/>
        </w:rPr>
        <w:t>Стоимость заключенных договоров может быть увеличена л</w:t>
      </w:r>
      <w:r>
        <w:rPr>
          <w:sz w:val="28"/>
        </w:rPr>
        <w:t>ишь с учетом уровня инфляции в порядке, предусмотренном законодательством Российской Федерации.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0"/>
        <w:ind w:right="674" w:firstLine="0"/>
        <w:jc w:val="both"/>
        <w:rPr>
          <w:sz w:val="28"/>
        </w:rPr>
      </w:pPr>
      <w:r>
        <w:rPr>
          <w:sz w:val="28"/>
        </w:rPr>
        <w:t>Стоимость договоров может быть уменьшена с учетом покрытия недостающей стоимости платных образовательных услуг за счет средств</w:t>
      </w:r>
      <w:r>
        <w:rPr>
          <w:spacing w:val="40"/>
          <w:sz w:val="28"/>
        </w:rPr>
        <w:t xml:space="preserve"> </w:t>
      </w:r>
      <w:r>
        <w:rPr>
          <w:sz w:val="28"/>
        </w:rPr>
        <w:t>от</w:t>
      </w:r>
      <w:r>
        <w:rPr>
          <w:spacing w:val="52"/>
          <w:w w:val="150"/>
          <w:sz w:val="28"/>
        </w:rPr>
        <w:t xml:space="preserve">  </w:t>
      </w:r>
      <w:r>
        <w:rPr>
          <w:sz w:val="28"/>
        </w:rPr>
        <w:t>приносящей</w:t>
      </w:r>
      <w:r>
        <w:rPr>
          <w:spacing w:val="52"/>
          <w:w w:val="150"/>
          <w:sz w:val="28"/>
        </w:rPr>
        <w:t xml:space="preserve">  </w:t>
      </w:r>
      <w:r>
        <w:rPr>
          <w:sz w:val="28"/>
        </w:rPr>
        <w:t>доход</w:t>
      </w:r>
      <w:r>
        <w:rPr>
          <w:spacing w:val="52"/>
          <w:w w:val="150"/>
          <w:sz w:val="28"/>
        </w:rPr>
        <w:t xml:space="preserve">  </w:t>
      </w:r>
      <w:r>
        <w:rPr>
          <w:sz w:val="28"/>
        </w:rPr>
        <w:t>деятельности</w:t>
      </w:r>
      <w:r>
        <w:rPr>
          <w:spacing w:val="53"/>
          <w:w w:val="150"/>
          <w:sz w:val="28"/>
        </w:rPr>
        <w:t xml:space="preserve">  </w:t>
      </w:r>
      <w:r>
        <w:rPr>
          <w:sz w:val="28"/>
        </w:rPr>
        <w:t>исполнителя,</w:t>
      </w:r>
      <w:r>
        <w:rPr>
          <w:spacing w:val="52"/>
          <w:w w:val="150"/>
          <w:sz w:val="28"/>
        </w:rPr>
        <w:t xml:space="preserve">  </w:t>
      </w:r>
      <w:r>
        <w:rPr>
          <w:spacing w:val="-2"/>
          <w:sz w:val="28"/>
        </w:rPr>
        <w:t>безвозмездных</w:t>
      </w:r>
    </w:p>
    <w:p w:rsidR="009C649A" w:rsidRDefault="009C649A">
      <w:pPr>
        <w:jc w:val="both"/>
        <w:rPr>
          <w:sz w:val="28"/>
        </w:rPr>
        <w:sectPr w:rsidR="009C649A">
          <w:pgSz w:w="11910" w:h="16840"/>
          <w:pgMar w:top="1340" w:right="760" w:bottom="280" w:left="1340" w:header="720" w:footer="720" w:gutter="0"/>
          <w:cols w:space="720"/>
        </w:sectPr>
      </w:pPr>
    </w:p>
    <w:p w:rsidR="009C649A" w:rsidRDefault="009D27EB">
      <w:pPr>
        <w:pStyle w:val="a3"/>
        <w:spacing w:before="75"/>
      </w:pPr>
      <w:r>
        <w:lastRenderedPageBreak/>
        <w:t>поступлений граждан и (или) юридических лиц (пожертвований, грантов), целевых взносов и иных источников формирования имущества, предусмотренных уставом исполнителя.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2" w:line="237" w:lineRule="auto"/>
        <w:ind w:right="676" w:firstLine="0"/>
        <w:jc w:val="both"/>
        <w:rPr>
          <w:sz w:val="28"/>
        </w:rPr>
      </w:pPr>
      <w:r>
        <w:rPr>
          <w:sz w:val="28"/>
        </w:rPr>
        <w:t>Основания и порядок снижения стоимо</w:t>
      </w:r>
      <w:r>
        <w:rPr>
          <w:sz w:val="28"/>
        </w:rPr>
        <w:t>сти платных образовательных услуг определяются локальным нормативным актом исполнителя.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6" w:line="237" w:lineRule="auto"/>
        <w:ind w:right="676" w:firstLine="0"/>
        <w:jc w:val="both"/>
        <w:rPr>
          <w:sz w:val="28"/>
        </w:rPr>
      </w:pPr>
      <w:r>
        <w:rPr>
          <w:sz w:val="28"/>
        </w:rPr>
        <w:t>Порядок и сроки оплаты платных образовательных услуг определяются договором.</w:t>
      </w:r>
    </w:p>
    <w:p w:rsidR="009C649A" w:rsidRDefault="009D27EB">
      <w:pPr>
        <w:pStyle w:val="1"/>
        <w:numPr>
          <w:ilvl w:val="0"/>
          <w:numId w:val="1"/>
        </w:numPr>
        <w:tabs>
          <w:tab w:val="left" w:pos="3222"/>
        </w:tabs>
        <w:spacing w:before="287"/>
        <w:ind w:left="3222" w:hanging="280"/>
        <w:jc w:val="left"/>
      </w:pPr>
      <w:r>
        <w:t>Информация</w:t>
      </w:r>
      <w:r>
        <w:rPr>
          <w:spacing w:val="-7"/>
        </w:rPr>
        <w:t xml:space="preserve"> </w:t>
      </w:r>
      <w:r>
        <w:t>об</w:t>
      </w:r>
      <w:r>
        <w:rPr>
          <w:spacing w:val="-6"/>
        </w:rPr>
        <w:t xml:space="preserve"> </w:t>
      </w:r>
      <w:r>
        <w:rPr>
          <w:spacing w:val="-2"/>
        </w:rPr>
        <w:t>услугах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  <w:tab w:val="left" w:pos="8854"/>
        </w:tabs>
        <w:spacing w:before="278"/>
        <w:ind w:right="672" w:firstLine="0"/>
        <w:jc w:val="both"/>
        <w:rPr>
          <w:sz w:val="28"/>
        </w:rPr>
      </w:pPr>
      <w:r>
        <w:rPr>
          <w:sz w:val="28"/>
        </w:rPr>
        <w:t>Информация о платных образовательных услугах, оказываемых исполнителе</w:t>
      </w:r>
      <w:r>
        <w:rPr>
          <w:sz w:val="28"/>
        </w:rPr>
        <w:t>м, а также иная информация, предусмотренная законодательством Российской Федерации об образовании, размещается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сайте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исполнителя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в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сети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Интернет,</w:t>
      </w:r>
      <w:r>
        <w:rPr>
          <w:sz w:val="28"/>
        </w:rPr>
        <w:tab/>
      </w:r>
      <w:r>
        <w:rPr>
          <w:spacing w:val="-6"/>
          <w:sz w:val="28"/>
        </w:rPr>
        <w:t xml:space="preserve">на </w:t>
      </w:r>
      <w:r>
        <w:rPr>
          <w:sz w:val="28"/>
        </w:rPr>
        <w:t xml:space="preserve">информационных стендах в местах осуществления образовательной </w:t>
      </w:r>
      <w:r>
        <w:rPr>
          <w:spacing w:val="-2"/>
          <w:sz w:val="28"/>
        </w:rPr>
        <w:t>деятельности.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1"/>
        <w:ind w:right="674" w:firstLine="0"/>
        <w:jc w:val="both"/>
        <w:rPr>
          <w:sz w:val="28"/>
        </w:rPr>
      </w:pPr>
      <w:r>
        <w:rPr>
          <w:sz w:val="28"/>
        </w:rPr>
        <w:t xml:space="preserve">Ответственность </w:t>
      </w:r>
      <w:r>
        <w:rPr>
          <w:sz w:val="28"/>
        </w:rPr>
        <w:t>за актуальность и достоверность информации о платных образовательных услугах несет должностное лицо, назначенное приказом руководителем исполнителя.</w:t>
      </w:r>
    </w:p>
    <w:p w:rsidR="009C649A" w:rsidRDefault="009D27EB">
      <w:pPr>
        <w:pStyle w:val="1"/>
        <w:numPr>
          <w:ilvl w:val="0"/>
          <w:numId w:val="1"/>
        </w:numPr>
        <w:tabs>
          <w:tab w:val="left" w:pos="2716"/>
        </w:tabs>
        <w:spacing w:before="283"/>
        <w:ind w:left="2716" w:hanging="280"/>
        <w:jc w:val="left"/>
      </w:pPr>
      <w:r>
        <w:t>Порядок</w:t>
      </w:r>
      <w:r>
        <w:rPr>
          <w:spacing w:val="-9"/>
        </w:rPr>
        <w:t xml:space="preserve"> </w:t>
      </w:r>
      <w:r>
        <w:t>заключения</w:t>
      </w:r>
      <w:r>
        <w:rPr>
          <w:spacing w:val="-9"/>
        </w:rPr>
        <w:t xml:space="preserve"> </w:t>
      </w:r>
      <w:r>
        <w:rPr>
          <w:spacing w:val="-2"/>
        </w:rPr>
        <w:t>договоров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75"/>
        <w:ind w:firstLine="0"/>
        <w:jc w:val="both"/>
        <w:rPr>
          <w:sz w:val="28"/>
        </w:rPr>
      </w:pPr>
      <w:r>
        <w:rPr>
          <w:sz w:val="28"/>
        </w:rPr>
        <w:t xml:space="preserve">Договор заключается в простой письменной форме и содержит сведения, предусмотренные законодательством Российской Федерации об </w:t>
      </w:r>
      <w:r>
        <w:rPr>
          <w:spacing w:val="-2"/>
          <w:sz w:val="28"/>
        </w:rPr>
        <w:t>образовании.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3"/>
        <w:ind w:firstLine="0"/>
        <w:jc w:val="both"/>
        <w:rPr>
          <w:sz w:val="28"/>
        </w:rPr>
      </w:pPr>
      <w:r>
        <w:rPr>
          <w:sz w:val="28"/>
        </w:rPr>
        <w:t>Договор может быть заключен только с совершеннолетним лицом либо лицом, достигшим 14-летнего возраста и объявленным п</w:t>
      </w:r>
      <w:r>
        <w:rPr>
          <w:sz w:val="28"/>
        </w:rPr>
        <w:t>олностью дееспособным в порядке, предусмотренном законодательством</w:t>
      </w:r>
      <w:r>
        <w:rPr>
          <w:spacing w:val="40"/>
          <w:sz w:val="28"/>
        </w:rPr>
        <w:t xml:space="preserve"> </w:t>
      </w:r>
      <w:r>
        <w:rPr>
          <w:sz w:val="28"/>
        </w:rPr>
        <w:t>Российской Федерации.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ind w:firstLine="0"/>
        <w:jc w:val="both"/>
        <w:rPr>
          <w:sz w:val="28"/>
        </w:rPr>
      </w:pPr>
      <w:r>
        <w:rPr>
          <w:sz w:val="28"/>
        </w:rPr>
        <w:t>Для заключения договора с заказчиком – физическим лицом последний представляет документ, удостоверяющий личность, и иные документы, предусмотренные локальным нормативн</w:t>
      </w:r>
      <w:r>
        <w:rPr>
          <w:sz w:val="28"/>
        </w:rPr>
        <w:t>ым актом</w:t>
      </w:r>
      <w:r>
        <w:rPr>
          <w:spacing w:val="40"/>
          <w:sz w:val="28"/>
        </w:rPr>
        <w:t xml:space="preserve"> </w:t>
      </w:r>
      <w:r>
        <w:rPr>
          <w:sz w:val="28"/>
        </w:rPr>
        <w:t>исполнителя для зачисления на обучение по дополнительным образовательным программам.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725"/>
        </w:tabs>
        <w:spacing w:before="282" w:line="237" w:lineRule="auto"/>
        <w:ind w:firstLine="0"/>
        <w:jc w:val="both"/>
        <w:rPr>
          <w:sz w:val="28"/>
        </w:rPr>
      </w:pPr>
      <w:r>
        <w:rPr>
          <w:sz w:val="28"/>
        </w:rPr>
        <w:t>Для заключения договора с заказчиком – юридическим лицом последний представляет:</w:t>
      </w:r>
    </w:p>
    <w:p w:rsidR="009C649A" w:rsidRDefault="009D27EB">
      <w:pPr>
        <w:pStyle w:val="a4"/>
        <w:numPr>
          <w:ilvl w:val="0"/>
          <w:numId w:val="2"/>
        </w:numPr>
        <w:tabs>
          <w:tab w:val="left" w:pos="310"/>
        </w:tabs>
        <w:spacing w:before="281"/>
        <w:ind w:left="310" w:right="0" w:hanging="210"/>
        <w:rPr>
          <w:sz w:val="28"/>
        </w:rPr>
      </w:pPr>
      <w:r>
        <w:rPr>
          <w:sz w:val="28"/>
        </w:rPr>
        <w:t>заверенную</w:t>
      </w:r>
      <w:r>
        <w:rPr>
          <w:spacing w:val="-9"/>
          <w:sz w:val="28"/>
        </w:rPr>
        <w:t xml:space="preserve"> </w:t>
      </w:r>
      <w:r>
        <w:rPr>
          <w:sz w:val="28"/>
        </w:rPr>
        <w:t>копию</w:t>
      </w:r>
      <w:r>
        <w:rPr>
          <w:spacing w:val="-6"/>
          <w:sz w:val="28"/>
        </w:rPr>
        <w:t xml:space="preserve"> </w:t>
      </w:r>
      <w:r>
        <w:rPr>
          <w:sz w:val="28"/>
        </w:rPr>
        <w:t>учредительных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документов;</w:t>
      </w:r>
    </w:p>
    <w:p w:rsidR="009C649A" w:rsidRDefault="009C649A">
      <w:pPr>
        <w:jc w:val="both"/>
        <w:rPr>
          <w:sz w:val="28"/>
        </w:rPr>
        <w:sectPr w:rsidR="009C649A">
          <w:pgSz w:w="11910" w:h="16840"/>
          <w:pgMar w:top="1340" w:right="760" w:bottom="280" w:left="1340" w:header="720" w:footer="720" w:gutter="0"/>
          <w:cols w:space="720"/>
        </w:sectPr>
      </w:pPr>
    </w:p>
    <w:p w:rsidR="009C649A" w:rsidRDefault="009D27EB">
      <w:pPr>
        <w:pStyle w:val="a4"/>
        <w:numPr>
          <w:ilvl w:val="0"/>
          <w:numId w:val="2"/>
        </w:numPr>
        <w:tabs>
          <w:tab w:val="left" w:pos="310"/>
        </w:tabs>
        <w:spacing w:before="77" w:line="237" w:lineRule="auto"/>
        <w:ind w:right="675" w:firstLine="0"/>
        <w:rPr>
          <w:sz w:val="28"/>
        </w:rPr>
      </w:pPr>
      <w:r>
        <w:rPr>
          <w:sz w:val="28"/>
        </w:rPr>
        <w:lastRenderedPageBreak/>
        <w:t>заверенную</w:t>
      </w:r>
      <w:r>
        <w:rPr>
          <w:spacing w:val="40"/>
          <w:sz w:val="28"/>
        </w:rPr>
        <w:t xml:space="preserve">  </w:t>
      </w:r>
      <w:r>
        <w:rPr>
          <w:sz w:val="28"/>
        </w:rPr>
        <w:t>копию</w:t>
      </w:r>
      <w:r>
        <w:rPr>
          <w:spacing w:val="40"/>
          <w:sz w:val="28"/>
        </w:rPr>
        <w:t xml:space="preserve">  </w:t>
      </w:r>
      <w:r>
        <w:rPr>
          <w:sz w:val="28"/>
        </w:rPr>
        <w:t>документа,</w:t>
      </w:r>
      <w:r>
        <w:rPr>
          <w:spacing w:val="40"/>
          <w:sz w:val="28"/>
        </w:rPr>
        <w:t xml:space="preserve">  </w:t>
      </w:r>
      <w:r>
        <w:rPr>
          <w:sz w:val="28"/>
        </w:rPr>
        <w:t>подтверждающего</w:t>
      </w:r>
      <w:r>
        <w:rPr>
          <w:spacing w:val="40"/>
          <w:sz w:val="28"/>
        </w:rPr>
        <w:t xml:space="preserve">  </w:t>
      </w:r>
      <w:r>
        <w:rPr>
          <w:sz w:val="28"/>
        </w:rPr>
        <w:t>полномочия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лица, подписывающего договор от имени заказчика;</w:t>
      </w:r>
    </w:p>
    <w:p w:rsidR="009C649A" w:rsidRDefault="009D27EB">
      <w:pPr>
        <w:pStyle w:val="a4"/>
        <w:numPr>
          <w:ilvl w:val="0"/>
          <w:numId w:val="2"/>
        </w:numPr>
        <w:tabs>
          <w:tab w:val="left" w:pos="310"/>
        </w:tabs>
        <w:spacing w:before="284"/>
        <w:ind w:firstLine="0"/>
        <w:rPr>
          <w:sz w:val="28"/>
        </w:rPr>
      </w:pPr>
      <w:r>
        <w:rPr>
          <w:sz w:val="28"/>
        </w:rPr>
        <w:t>документы, предусмотренные локальным нормативным актом исполнителя для зачисления на обучение по дополнительным образовательным программам.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  <w:tab w:val="left" w:pos="3633"/>
          <w:tab w:val="left" w:pos="6180"/>
          <w:tab w:val="left" w:pos="7315"/>
        </w:tabs>
        <w:spacing w:before="280"/>
        <w:ind w:firstLine="0"/>
        <w:jc w:val="both"/>
        <w:rPr>
          <w:sz w:val="28"/>
        </w:rPr>
      </w:pPr>
      <w:r>
        <w:rPr>
          <w:sz w:val="28"/>
        </w:rPr>
        <w:t>Факт ознакомления обучающег</w:t>
      </w:r>
      <w:r>
        <w:rPr>
          <w:sz w:val="28"/>
        </w:rPr>
        <w:t xml:space="preserve">ося и (или) его родителей, законных представителей с уставом, лицензией на осуществление образовательной деятельности, образовательными программами и другими документами, </w:t>
      </w:r>
      <w:r>
        <w:rPr>
          <w:spacing w:val="-2"/>
          <w:sz w:val="28"/>
        </w:rPr>
        <w:t>регламентирующими</w:t>
      </w:r>
      <w:r>
        <w:rPr>
          <w:sz w:val="28"/>
        </w:rPr>
        <w:tab/>
      </w:r>
      <w:r>
        <w:rPr>
          <w:spacing w:val="-2"/>
          <w:sz w:val="28"/>
        </w:rPr>
        <w:t>организацию</w:t>
      </w:r>
      <w:r>
        <w:rPr>
          <w:sz w:val="28"/>
        </w:rPr>
        <w:tab/>
      </w:r>
      <w:r>
        <w:rPr>
          <w:spacing w:val="-10"/>
          <w:sz w:val="28"/>
        </w:rPr>
        <w:t>и</w:t>
      </w:r>
      <w:r>
        <w:rPr>
          <w:sz w:val="28"/>
        </w:rPr>
        <w:tab/>
      </w:r>
      <w:r>
        <w:rPr>
          <w:spacing w:val="-2"/>
          <w:sz w:val="28"/>
        </w:rPr>
        <w:t xml:space="preserve">осуществление </w:t>
      </w:r>
      <w:r>
        <w:rPr>
          <w:sz w:val="28"/>
        </w:rPr>
        <w:t>образовательной деятельности, права и о</w:t>
      </w:r>
      <w:r>
        <w:rPr>
          <w:sz w:val="28"/>
        </w:rPr>
        <w:t>бязанности обучающихся, фиксируется в заявлении о приеме на обучение по дополнительным образовательным программам.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4" w:line="237" w:lineRule="auto"/>
        <w:ind w:right="674" w:firstLine="0"/>
        <w:jc w:val="both"/>
        <w:rPr>
          <w:sz w:val="28"/>
        </w:rPr>
      </w:pPr>
      <w:r>
        <w:rPr>
          <w:sz w:val="28"/>
        </w:rPr>
        <w:t>Договор заключается в двух идентичных экземплярах, один из которых находится у исполнителя, другой – у заказчика.</w:t>
      </w:r>
    </w:p>
    <w:p w:rsidR="009C649A" w:rsidRDefault="009D27EB">
      <w:pPr>
        <w:pStyle w:val="1"/>
        <w:numPr>
          <w:ilvl w:val="0"/>
          <w:numId w:val="1"/>
        </w:numPr>
        <w:tabs>
          <w:tab w:val="left" w:pos="3009"/>
        </w:tabs>
        <w:spacing w:before="288" w:line="321" w:lineRule="exact"/>
        <w:ind w:left="3009" w:hanging="280"/>
        <w:jc w:val="left"/>
      </w:pPr>
      <w:r>
        <w:t>Основания</w:t>
      </w:r>
      <w:r>
        <w:rPr>
          <w:spacing w:val="-9"/>
        </w:rPr>
        <w:t xml:space="preserve"> </w:t>
      </w:r>
      <w:r>
        <w:rPr>
          <w:spacing w:val="-2"/>
        </w:rPr>
        <w:t>возникновения,</w:t>
      </w:r>
    </w:p>
    <w:p w:rsidR="009C649A" w:rsidRDefault="009D27EB">
      <w:pPr>
        <w:spacing w:line="321" w:lineRule="exact"/>
        <w:ind w:left="1036"/>
        <w:rPr>
          <w:b/>
          <w:sz w:val="28"/>
        </w:rPr>
      </w:pPr>
      <w:r>
        <w:rPr>
          <w:b/>
          <w:sz w:val="28"/>
        </w:rPr>
        <w:t>изменения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прекращения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образовательных</w:t>
      </w:r>
      <w:r>
        <w:rPr>
          <w:b/>
          <w:spacing w:val="-7"/>
          <w:sz w:val="28"/>
        </w:rPr>
        <w:t xml:space="preserve"> </w:t>
      </w:r>
      <w:r>
        <w:rPr>
          <w:b/>
          <w:spacing w:val="-2"/>
          <w:sz w:val="28"/>
        </w:rPr>
        <w:t>отношений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78"/>
        <w:ind w:firstLine="0"/>
        <w:jc w:val="both"/>
        <w:rPr>
          <w:sz w:val="28"/>
        </w:rPr>
      </w:pPr>
      <w:r>
        <w:rPr>
          <w:sz w:val="28"/>
        </w:rPr>
        <w:t>Прием на обучение по платным образовательным программам осуществляется в течение учебного года при наличии свободных мест в соответствии с правилами приема на обучение по дополнительным образовательным прог</w:t>
      </w:r>
      <w:r>
        <w:rPr>
          <w:sz w:val="28"/>
        </w:rPr>
        <w:t>раммам, утвержденными исполнителем.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0"/>
        <w:ind w:firstLine="0"/>
        <w:jc w:val="both"/>
        <w:rPr>
          <w:sz w:val="28"/>
        </w:rPr>
      </w:pPr>
      <w:r>
        <w:rPr>
          <w:sz w:val="28"/>
        </w:rPr>
        <w:t>Основанием возникновения образовательных отношений является приказ исполнителя программам. Исполнитель издает приказ о приеме обучающегося на обучение по платным образовательным программам на основании заключенного догов</w:t>
      </w:r>
      <w:r>
        <w:rPr>
          <w:sz w:val="28"/>
        </w:rPr>
        <w:t>ора не позднее 3</w:t>
      </w:r>
      <w:r>
        <w:rPr>
          <w:spacing w:val="-2"/>
          <w:sz w:val="28"/>
        </w:rPr>
        <w:t xml:space="preserve"> </w:t>
      </w:r>
      <w:r>
        <w:rPr>
          <w:sz w:val="28"/>
        </w:rPr>
        <w:t>(трех) рабочих дней с момента заключения договора.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1"/>
        <w:ind w:right="674" w:firstLine="0"/>
        <w:jc w:val="both"/>
        <w:rPr>
          <w:sz w:val="28"/>
        </w:rPr>
      </w:pPr>
      <w:r>
        <w:rPr>
          <w:sz w:val="28"/>
        </w:rPr>
        <w:t>Образовательные отношения изменяются в случае изменения условий получения обучающимся образования, которые повлекли за собой изменение взаимных прав и обязанностей заказчика, исполнителя и</w:t>
      </w:r>
      <w:r>
        <w:rPr>
          <w:sz w:val="28"/>
        </w:rPr>
        <w:t xml:space="preserve"> </w:t>
      </w:r>
      <w:r>
        <w:rPr>
          <w:spacing w:val="-2"/>
          <w:sz w:val="28"/>
        </w:rPr>
        <w:t>обучающегося.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0"/>
        <w:ind w:firstLine="0"/>
        <w:jc w:val="both"/>
        <w:rPr>
          <w:sz w:val="28"/>
        </w:rPr>
      </w:pPr>
      <w:r>
        <w:rPr>
          <w:sz w:val="28"/>
        </w:rPr>
        <w:t>Основанием изменения образовательных отношений является приказ исполнителя. Исполнитель издает приказ на основании внесения соответствующих изменений в заключенный договор не позднее 3</w:t>
      </w:r>
      <w:r>
        <w:rPr>
          <w:spacing w:val="-3"/>
          <w:sz w:val="28"/>
        </w:rPr>
        <w:t xml:space="preserve"> </w:t>
      </w:r>
      <w:r>
        <w:rPr>
          <w:sz w:val="28"/>
        </w:rPr>
        <w:t>(трех) рабочих</w:t>
      </w:r>
      <w:r>
        <w:rPr>
          <w:spacing w:val="80"/>
          <w:sz w:val="28"/>
        </w:rPr>
        <w:t xml:space="preserve">  </w:t>
      </w:r>
      <w:r>
        <w:rPr>
          <w:sz w:val="28"/>
        </w:rPr>
        <w:t>дней</w:t>
      </w:r>
      <w:r>
        <w:rPr>
          <w:spacing w:val="80"/>
          <w:sz w:val="28"/>
        </w:rPr>
        <w:t xml:space="preserve">  </w:t>
      </w:r>
      <w:r>
        <w:rPr>
          <w:sz w:val="28"/>
        </w:rPr>
        <w:t>с</w:t>
      </w:r>
      <w:r>
        <w:rPr>
          <w:spacing w:val="80"/>
          <w:sz w:val="28"/>
        </w:rPr>
        <w:t xml:space="preserve">  </w:t>
      </w:r>
      <w:r>
        <w:rPr>
          <w:sz w:val="28"/>
        </w:rPr>
        <w:t>момента</w:t>
      </w:r>
      <w:r>
        <w:rPr>
          <w:spacing w:val="80"/>
          <w:sz w:val="28"/>
        </w:rPr>
        <w:t xml:space="preserve">  </w:t>
      </w:r>
      <w:r>
        <w:rPr>
          <w:sz w:val="28"/>
        </w:rPr>
        <w:t>заключения</w:t>
      </w:r>
      <w:r>
        <w:rPr>
          <w:spacing w:val="80"/>
          <w:sz w:val="28"/>
        </w:rPr>
        <w:t xml:space="preserve">  </w:t>
      </w:r>
      <w:r>
        <w:rPr>
          <w:sz w:val="28"/>
        </w:rPr>
        <w:t>дополнительного соглашения к договору.</w:t>
      </w:r>
    </w:p>
    <w:p w:rsidR="009C649A" w:rsidRDefault="009C649A">
      <w:pPr>
        <w:jc w:val="both"/>
        <w:rPr>
          <w:sz w:val="28"/>
        </w:rPr>
        <w:sectPr w:rsidR="009C649A">
          <w:pgSz w:w="11910" w:h="16840"/>
          <w:pgMar w:top="1340" w:right="760" w:bottom="280" w:left="1340" w:header="720" w:footer="720" w:gutter="0"/>
          <w:cols w:space="720"/>
        </w:sectPr>
      </w:pP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75"/>
        <w:ind w:right="675" w:firstLine="0"/>
        <w:jc w:val="both"/>
        <w:rPr>
          <w:sz w:val="28"/>
        </w:rPr>
      </w:pPr>
      <w:r>
        <w:rPr>
          <w:sz w:val="28"/>
        </w:rPr>
        <w:lastRenderedPageBreak/>
        <w:t>Образовательные отношения с обучающимися прекращаются по основаниям, предусмотренным законодательством Российской Федерации об образовании, а также в связи с:</w:t>
      </w:r>
    </w:p>
    <w:p w:rsidR="009C649A" w:rsidRDefault="009D27EB">
      <w:pPr>
        <w:pStyle w:val="a4"/>
        <w:numPr>
          <w:ilvl w:val="0"/>
          <w:numId w:val="3"/>
        </w:numPr>
        <w:tabs>
          <w:tab w:val="left" w:pos="880"/>
          <w:tab w:val="left" w:pos="888"/>
        </w:tabs>
        <w:ind w:right="853" w:hanging="360"/>
        <w:rPr>
          <w:sz w:val="28"/>
        </w:rPr>
      </w:pPr>
      <w:r>
        <w:rPr>
          <w:sz w:val="28"/>
        </w:rPr>
        <w:tab/>
        <w:t>применением к обучающемуся, достигшему возр</w:t>
      </w:r>
      <w:r>
        <w:rPr>
          <w:sz w:val="28"/>
        </w:rPr>
        <w:t>аста 15 лет, отчисления как меры дисциплинарного взыскания;</w:t>
      </w:r>
    </w:p>
    <w:p w:rsidR="009C649A" w:rsidRDefault="009D27EB">
      <w:pPr>
        <w:pStyle w:val="a4"/>
        <w:numPr>
          <w:ilvl w:val="0"/>
          <w:numId w:val="3"/>
        </w:numPr>
        <w:tabs>
          <w:tab w:val="left" w:pos="819"/>
          <w:tab w:val="left" w:pos="880"/>
          <w:tab w:val="left" w:pos="3379"/>
          <w:tab w:val="left" w:pos="5465"/>
          <w:tab w:val="left" w:pos="7188"/>
          <w:tab w:val="left" w:pos="8818"/>
        </w:tabs>
        <w:spacing w:before="0"/>
        <w:ind w:right="853" w:hanging="360"/>
        <w:rPr>
          <w:sz w:val="28"/>
        </w:rPr>
      </w:pPr>
      <w:r>
        <w:rPr>
          <w:spacing w:val="-2"/>
          <w:sz w:val="28"/>
        </w:rPr>
        <w:t>установлением</w:t>
      </w:r>
      <w:r>
        <w:rPr>
          <w:sz w:val="28"/>
        </w:rPr>
        <w:tab/>
      </w:r>
      <w:r>
        <w:rPr>
          <w:spacing w:val="-2"/>
          <w:sz w:val="28"/>
        </w:rPr>
        <w:t>нарушения</w:t>
      </w:r>
      <w:r>
        <w:rPr>
          <w:sz w:val="28"/>
        </w:rPr>
        <w:tab/>
      </w:r>
      <w:r>
        <w:rPr>
          <w:spacing w:val="-2"/>
          <w:sz w:val="28"/>
        </w:rPr>
        <w:t>порядка</w:t>
      </w:r>
      <w:r>
        <w:rPr>
          <w:sz w:val="28"/>
        </w:rPr>
        <w:tab/>
      </w:r>
      <w:r>
        <w:rPr>
          <w:spacing w:val="-2"/>
          <w:sz w:val="28"/>
        </w:rPr>
        <w:t>приема</w:t>
      </w:r>
      <w:r>
        <w:rPr>
          <w:sz w:val="28"/>
        </w:rPr>
        <w:tab/>
      </w:r>
      <w:r>
        <w:rPr>
          <w:spacing w:val="-10"/>
          <w:sz w:val="28"/>
        </w:rPr>
        <w:t xml:space="preserve">в </w:t>
      </w:r>
      <w:r>
        <w:rPr>
          <w:sz w:val="28"/>
        </w:rPr>
        <w:t>образовательную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организацию,</w:t>
      </w:r>
      <w:r>
        <w:rPr>
          <w:spacing w:val="-4"/>
          <w:sz w:val="28"/>
        </w:rPr>
        <w:t xml:space="preserve"> </w:t>
      </w:r>
      <w:r>
        <w:rPr>
          <w:sz w:val="28"/>
        </w:rPr>
        <w:t>повлекшего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вине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обучающегося его незаконное зачисление;</w:t>
      </w:r>
    </w:p>
    <w:p w:rsidR="009C649A" w:rsidRDefault="009D27EB">
      <w:pPr>
        <w:pStyle w:val="a4"/>
        <w:numPr>
          <w:ilvl w:val="0"/>
          <w:numId w:val="3"/>
        </w:numPr>
        <w:tabs>
          <w:tab w:val="left" w:pos="888"/>
        </w:tabs>
        <w:spacing w:before="1" w:line="322" w:lineRule="exact"/>
        <w:ind w:left="888" w:right="0" w:hanging="368"/>
        <w:rPr>
          <w:sz w:val="28"/>
        </w:rPr>
      </w:pPr>
      <w:r>
        <w:rPr>
          <w:sz w:val="28"/>
        </w:rPr>
        <w:t>просрочкой</w:t>
      </w:r>
      <w:r>
        <w:rPr>
          <w:spacing w:val="-8"/>
          <w:sz w:val="28"/>
        </w:rPr>
        <w:t xml:space="preserve"> </w:t>
      </w:r>
      <w:r>
        <w:rPr>
          <w:sz w:val="28"/>
        </w:rPr>
        <w:t>оплаты</w:t>
      </w:r>
      <w:r>
        <w:rPr>
          <w:spacing w:val="-9"/>
          <w:sz w:val="28"/>
        </w:rPr>
        <w:t xml:space="preserve"> </w:t>
      </w:r>
      <w:r>
        <w:rPr>
          <w:sz w:val="28"/>
        </w:rPr>
        <w:t>стоимости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услуг;</w:t>
      </w:r>
    </w:p>
    <w:p w:rsidR="009C649A" w:rsidRDefault="009D27EB">
      <w:pPr>
        <w:pStyle w:val="a4"/>
        <w:numPr>
          <w:ilvl w:val="0"/>
          <w:numId w:val="3"/>
        </w:numPr>
        <w:tabs>
          <w:tab w:val="left" w:pos="880"/>
          <w:tab w:val="left" w:pos="888"/>
        </w:tabs>
        <w:spacing w:before="0"/>
        <w:ind w:right="855" w:hanging="360"/>
        <w:rPr>
          <w:sz w:val="28"/>
        </w:rPr>
      </w:pPr>
      <w:r>
        <w:rPr>
          <w:sz w:val="28"/>
        </w:rPr>
        <w:tab/>
      </w:r>
      <w:r>
        <w:rPr>
          <w:sz w:val="28"/>
        </w:rPr>
        <w:t>невозможностью надлежащего исполнения обязательств по оказанию платных образовательных услуг вследствие действий (бездействия) обучающегося.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0"/>
        <w:ind w:firstLine="0"/>
        <w:jc w:val="both"/>
        <w:rPr>
          <w:sz w:val="28"/>
        </w:rPr>
      </w:pPr>
      <w:r>
        <w:rPr>
          <w:sz w:val="28"/>
        </w:rPr>
        <w:t>Факт действий (бездействия) обучающегося, препятствующих надлежащему исполнению обязательств исполнителем, должен б</w:t>
      </w:r>
      <w:r>
        <w:rPr>
          <w:sz w:val="28"/>
        </w:rPr>
        <w:t>ыть подтвержден документально в соответствии с порядком применения к обучающимся мер дисциплинарного взыскания, установленным законодательством Российской Федерации.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1"/>
        <w:ind w:right="674" w:firstLine="0"/>
        <w:jc w:val="both"/>
        <w:rPr>
          <w:sz w:val="28"/>
        </w:rPr>
      </w:pPr>
      <w:r>
        <w:rPr>
          <w:sz w:val="28"/>
        </w:rPr>
        <w:t>Основанием прекращения образовательных отношений является приказ об отчислении обучающегос</w:t>
      </w:r>
      <w:r>
        <w:rPr>
          <w:sz w:val="28"/>
        </w:rPr>
        <w:t>я. Договор с заказчиком расторгается на основании изданного приказа. Датой расторжения договора является дата отчисления обучающегося.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0"/>
        <w:ind w:right="674" w:firstLine="0"/>
        <w:jc w:val="both"/>
        <w:rPr>
          <w:sz w:val="28"/>
        </w:rPr>
      </w:pPr>
      <w:r>
        <w:rPr>
          <w:sz w:val="28"/>
        </w:rPr>
        <w:t>В случае досрочного расторжения договора по инициативе заказчика главный бухгалтер осуществляет сверку расчетов с заказчи</w:t>
      </w:r>
      <w:r>
        <w:rPr>
          <w:sz w:val="28"/>
        </w:rPr>
        <w:t>ком по договору на дату расторжения договора в день получения уведомления о расторжении договора по инициативе заказчика.</w:t>
      </w:r>
    </w:p>
    <w:p w:rsidR="009C649A" w:rsidRDefault="009D27EB">
      <w:pPr>
        <w:pStyle w:val="a3"/>
        <w:ind w:right="675"/>
      </w:pPr>
      <w:r>
        <w:t>При</w:t>
      </w:r>
      <w:r>
        <w:rPr>
          <w:spacing w:val="80"/>
          <w:w w:val="150"/>
        </w:rPr>
        <w:t xml:space="preserve"> </w:t>
      </w:r>
      <w:r>
        <w:t>наличии</w:t>
      </w:r>
      <w:r>
        <w:rPr>
          <w:spacing w:val="80"/>
          <w:w w:val="150"/>
        </w:rPr>
        <w:t xml:space="preserve"> </w:t>
      </w:r>
      <w:r>
        <w:t>задолженности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оплате</w:t>
      </w:r>
      <w:r>
        <w:rPr>
          <w:spacing w:val="80"/>
          <w:w w:val="150"/>
        </w:rPr>
        <w:t xml:space="preserve"> </w:t>
      </w:r>
      <w:r>
        <w:t>главный</w:t>
      </w:r>
      <w:r>
        <w:rPr>
          <w:spacing w:val="80"/>
          <w:w w:val="150"/>
        </w:rPr>
        <w:t xml:space="preserve"> </w:t>
      </w:r>
      <w:r>
        <w:t>бухгалтер уведомляет</w:t>
      </w:r>
      <w:r>
        <w:rPr>
          <w:spacing w:val="-3"/>
        </w:rPr>
        <w:t xml:space="preserve"> </w:t>
      </w:r>
      <w:r>
        <w:t>ответственного за организацию платных образовательных услуг о сумме з</w:t>
      </w:r>
      <w:r>
        <w:t>адолженности. Ответственный за организацию платных образовательных</w:t>
      </w:r>
      <w:r>
        <w:rPr>
          <w:spacing w:val="-5"/>
        </w:rPr>
        <w:t xml:space="preserve"> </w:t>
      </w:r>
      <w:r>
        <w:t>услуг</w:t>
      </w:r>
      <w:r>
        <w:rPr>
          <w:spacing w:val="-7"/>
        </w:rPr>
        <w:t xml:space="preserve"> </w:t>
      </w:r>
      <w:r>
        <w:t>незамедлительно</w:t>
      </w:r>
      <w:r>
        <w:rPr>
          <w:spacing w:val="-5"/>
        </w:rPr>
        <w:t xml:space="preserve"> </w:t>
      </w:r>
      <w:r>
        <w:t>направляет</w:t>
      </w:r>
      <w:r>
        <w:rPr>
          <w:spacing w:val="-7"/>
        </w:rPr>
        <w:t xml:space="preserve"> </w:t>
      </w:r>
      <w:r>
        <w:t>заказчику</w:t>
      </w:r>
      <w:r>
        <w:rPr>
          <w:spacing w:val="-10"/>
        </w:rPr>
        <w:t xml:space="preserve"> </w:t>
      </w:r>
      <w:r>
        <w:t>письменное уведомление с указанием суммы задолженности на дату расторжения договора и сроков ее погашения.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  <w:tab w:val="left" w:pos="2243"/>
          <w:tab w:val="left" w:pos="3324"/>
          <w:tab w:val="left" w:pos="5206"/>
          <w:tab w:val="left" w:pos="6271"/>
          <w:tab w:val="left" w:pos="7592"/>
        </w:tabs>
        <w:spacing w:before="282"/>
        <w:ind w:firstLine="0"/>
        <w:jc w:val="both"/>
        <w:rPr>
          <w:sz w:val="28"/>
        </w:rPr>
      </w:pPr>
      <w:r>
        <w:rPr>
          <w:sz w:val="28"/>
        </w:rPr>
        <w:t xml:space="preserve">В случае досрочного расторжения договора по инициативе исполнителя главный бухгалтер осуществляет сверку расчетов с </w:t>
      </w:r>
      <w:r>
        <w:rPr>
          <w:spacing w:val="-2"/>
          <w:sz w:val="28"/>
        </w:rPr>
        <w:t>заказчиком</w:t>
      </w:r>
      <w:r>
        <w:rPr>
          <w:sz w:val="28"/>
        </w:rPr>
        <w:tab/>
      </w:r>
      <w:r>
        <w:rPr>
          <w:spacing w:val="-6"/>
          <w:sz w:val="28"/>
        </w:rPr>
        <w:t>по</w:t>
      </w:r>
      <w:r>
        <w:rPr>
          <w:sz w:val="28"/>
        </w:rPr>
        <w:tab/>
      </w:r>
      <w:r>
        <w:rPr>
          <w:spacing w:val="-2"/>
          <w:sz w:val="28"/>
        </w:rPr>
        <w:t>договору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4"/>
          <w:sz w:val="28"/>
        </w:rPr>
        <w:t>дату</w:t>
      </w:r>
      <w:r>
        <w:rPr>
          <w:sz w:val="28"/>
        </w:rPr>
        <w:tab/>
      </w:r>
      <w:r>
        <w:rPr>
          <w:spacing w:val="-2"/>
          <w:sz w:val="28"/>
        </w:rPr>
        <w:t xml:space="preserve">расторжения </w:t>
      </w:r>
      <w:r>
        <w:rPr>
          <w:sz w:val="28"/>
        </w:rPr>
        <w:t>договора в день издания приказа об отчислении обучающегося.</w:t>
      </w:r>
    </w:p>
    <w:p w:rsidR="009C649A" w:rsidRDefault="009C649A">
      <w:pPr>
        <w:jc w:val="both"/>
        <w:rPr>
          <w:sz w:val="28"/>
        </w:rPr>
        <w:sectPr w:rsidR="009C649A">
          <w:pgSz w:w="11910" w:h="16840"/>
          <w:pgMar w:top="1340" w:right="760" w:bottom="280" w:left="1340" w:header="720" w:footer="720" w:gutter="0"/>
          <w:cols w:space="720"/>
        </w:sectPr>
      </w:pPr>
    </w:p>
    <w:p w:rsidR="009C649A" w:rsidRDefault="009D27EB">
      <w:pPr>
        <w:pStyle w:val="a3"/>
        <w:spacing w:before="75"/>
        <w:ind w:right="675"/>
      </w:pPr>
      <w:r>
        <w:lastRenderedPageBreak/>
        <w:t>При</w:t>
      </w:r>
      <w:r>
        <w:rPr>
          <w:spacing w:val="80"/>
          <w:w w:val="150"/>
        </w:rPr>
        <w:t xml:space="preserve"> </w:t>
      </w:r>
      <w:r>
        <w:t>наличии</w:t>
      </w:r>
      <w:r>
        <w:rPr>
          <w:spacing w:val="80"/>
          <w:w w:val="150"/>
        </w:rPr>
        <w:t xml:space="preserve"> </w:t>
      </w:r>
      <w:r>
        <w:t>задолженности</w:t>
      </w:r>
      <w:r>
        <w:rPr>
          <w:spacing w:val="80"/>
          <w:w w:val="150"/>
        </w:rPr>
        <w:t xml:space="preserve"> </w:t>
      </w:r>
      <w:r>
        <w:t>по</w:t>
      </w:r>
      <w:r>
        <w:rPr>
          <w:spacing w:val="80"/>
          <w:w w:val="150"/>
        </w:rPr>
        <w:t xml:space="preserve"> </w:t>
      </w:r>
      <w:r>
        <w:t>оплате</w:t>
      </w:r>
      <w:r>
        <w:rPr>
          <w:spacing w:val="80"/>
          <w:w w:val="150"/>
        </w:rPr>
        <w:t xml:space="preserve"> </w:t>
      </w:r>
      <w:r>
        <w:t>главный</w:t>
      </w:r>
      <w:r>
        <w:rPr>
          <w:spacing w:val="80"/>
          <w:w w:val="150"/>
        </w:rPr>
        <w:t xml:space="preserve"> </w:t>
      </w:r>
      <w:r>
        <w:t>бухгалтер уведомляет</w:t>
      </w:r>
      <w:r>
        <w:rPr>
          <w:spacing w:val="-3"/>
        </w:rPr>
        <w:t xml:space="preserve"> </w:t>
      </w:r>
      <w:r>
        <w:t>ответственного за организацию платных образовательных услуг о сумме задолженности.</w:t>
      </w:r>
    </w:p>
    <w:p w:rsidR="009C649A" w:rsidRDefault="009D27EB">
      <w:pPr>
        <w:pStyle w:val="a3"/>
      </w:pPr>
      <w:r>
        <w:t>Ответственный за организацию платных образовательных услуг направляет заказчику письменное уведомление о расторжении дог</w:t>
      </w:r>
      <w:r>
        <w:t>овора в одностороннем порядке в день издания приказа об отчислении обучающегося. В уведомлении указываются:</w:t>
      </w:r>
    </w:p>
    <w:p w:rsidR="009C649A" w:rsidRDefault="009D27EB">
      <w:pPr>
        <w:pStyle w:val="a4"/>
        <w:numPr>
          <w:ilvl w:val="0"/>
          <w:numId w:val="4"/>
        </w:numPr>
        <w:tabs>
          <w:tab w:val="left" w:pos="880"/>
          <w:tab w:val="left" w:pos="889"/>
          <w:tab w:val="left" w:pos="1797"/>
          <w:tab w:val="left" w:pos="3148"/>
          <w:tab w:val="left" w:pos="3631"/>
          <w:tab w:val="left" w:pos="5102"/>
          <w:tab w:val="left" w:pos="6382"/>
          <w:tab w:val="left" w:pos="7573"/>
          <w:tab w:val="left" w:pos="8809"/>
        </w:tabs>
        <w:spacing w:before="280" w:line="242" w:lineRule="auto"/>
        <w:ind w:right="854" w:hanging="360"/>
        <w:jc w:val="left"/>
        <w:rPr>
          <w:sz w:val="28"/>
        </w:rPr>
      </w:pPr>
      <w:r>
        <w:rPr>
          <w:sz w:val="20"/>
        </w:rPr>
        <w:tab/>
      </w:r>
      <w:r>
        <w:rPr>
          <w:spacing w:val="-2"/>
          <w:sz w:val="28"/>
        </w:rPr>
        <w:t>пункт</w:t>
      </w:r>
      <w:r>
        <w:rPr>
          <w:sz w:val="28"/>
        </w:rPr>
        <w:tab/>
      </w:r>
      <w:r>
        <w:rPr>
          <w:spacing w:val="-2"/>
          <w:sz w:val="28"/>
        </w:rPr>
        <w:t>договора,</w:t>
      </w:r>
      <w:r>
        <w:rPr>
          <w:sz w:val="28"/>
        </w:rPr>
        <w:tab/>
      </w:r>
      <w:r>
        <w:rPr>
          <w:spacing w:val="-6"/>
          <w:sz w:val="28"/>
        </w:rPr>
        <w:t>на</w:t>
      </w:r>
      <w:r>
        <w:rPr>
          <w:sz w:val="28"/>
        </w:rPr>
        <w:tab/>
      </w:r>
      <w:r>
        <w:rPr>
          <w:spacing w:val="-2"/>
          <w:sz w:val="28"/>
        </w:rPr>
        <w:t>основании</w:t>
      </w:r>
      <w:r>
        <w:rPr>
          <w:sz w:val="28"/>
        </w:rPr>
        <w:tab/>
      </w:r>
      <w:r>
        <w:rPr>
          <w:spacing w:val="-2"/>
          <w:sz w:val="28"/>
        </w:rPr>
        <w:t>которого</w:t>
      </w:r>
      <w:r>
        <w:rPr>
          <w:sz w:val="28"/>
        </w:rPr>
        <w:tab/>
      </w:r>
      <w:r>
        <w:rPr>
          <w:spacing w:val="-2"/>
          <w:sz w:val="28"/>
        </w:rPr>
        <w:t>принято</w:t>
      </w:r>
      <w:r>
        <w:rPr>
          <w:sz w:val="28"/>
        </w:rPr>
        <w:tab/>
      </w:r>
      <w:r>
        <w:rPr>
          <w:spacing w:val="-2"/>
          <w:sz w:val="28"/>
        </w:rPr>
        <w:t>решение</w:t>
      </w:r>
      <w:r>
        <w:rPr>
          <w:sz w:val="28"/>
        </w:rPr>
        <w:tab/>
      </w:r>
      <w:r>
        <w:rPr>
          <w:spacing w:val="-10"/>
          <w:sz w:val="28"/>
        </w:rPr>
        <w:t xml:space="preserve">о </w:t>
      </w:r>
      <w:r>
        <w:rPr>
          <w:sz w:val="28"/>
        </w:rPr>
        <w:t>расторжении договора в одностороннем порядке;</w:t>
      </w:r>
    </w:p>
    <w:p w:rsidR="009C649A" w:rsidRDefault="009D27EB">
      <w:pPr>
        <w:pStyle w:val="a4"/>
        <w:numPr>
          <w:ilvl w:val="0"/>
          <w:numId w:val="4"/>
        </w:numPr>
        <w:tabs>
          <w:tab w:val="left" w:pos="889"/>
        </w:tabs>
        <w:spacing w:before="0" w:line="317" w:lineRule="exact"/>
        <w:ind w:left="889" w:right="0" w:hanging="369"/>
        <w:jc w:val="left"/>
        <w:rPr>
          <w:sz w:val="28"/>
        </w:rPr>
      </w:pPr>
      <w:r>
        <w:rPr>
          <w:sz w:val="28"/>
        </w:rPr>
        <w:t>номер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дата</w:t>
      </w:r>
      <w:r>
        <w:rPr>
          <w:spacing w:val="-5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3"/>
          <w:sz w:val="28"/>
        </w:rPr>
        <w:t xml:space="preserve"> </w:t>
      </w:r>
      <w:r>
        <w:rPr>
          <w:spacing w:val="-2"/>
          <w:sz w:val="28"/>
        </w:rPr>
        <w:t>отчислении;</w:t>
      </w:r>
    </w:p>
    <w:p w:rsidR="009C649A" w:rsidRDefault="009D27EB">
      <w:pPr>
        <w:pStyle w:val="a4"/>
        <w:numPr>
          <w:ilvl w:val="0"/>
          <w:numId w:val="4"/>
        </w:numPr>
        <w:tabs>
          <w:tab w:val="left" w:pos="880"/>
          <w:tab w:val="left" w:pos="889"/>
        </w:tabs>
        <w:spacing w:before="3" w:line="237" w:lineRule="auto"/>
        <w:ind w:right="854" w:hanging="360"/>
        <w:jc w:val="left"/>
        <w:rPr>
          <w:sz w:val="28"/>
        </w:rPr>
      </w:pPr>
      <w:r>
        <w:rPr>
          <w:sz w:val="20"/>
        </w:rPr>
        <w:tab/>
      </w:r>
      <w:r>
        <w:rPr>
          <w:sz w:val="28"/>
        </w:rPr>
        <w:t>сумма за</w:t>
      </w:r>
      <w:r>
        <w:rPr>
          <w:sz w:val="28"/>
        </w:rPr>
        <w:t>долженности по оплате на дату расторжения договора и</w:t>
      </w:r>
      <w:r>
        <w:rPr>
          <w:spacing w:val="40"/>
          <w:sz w:val="28"/>
        </w:rPr>
        <w:t xml:space="preserve"> </w:t>
      </w:r>
      <w:r>
        <w:rPr>
          <w:sz w:val="28"/>
        </w:rPr>
        <w:t>срок ее погашения (при наличии задолженности).</w:t>
      </w:r>
    </w:p>
    <w:p w:rsidR="009C649A" w:rsidRDefault="009D27EB">
      <w:pPr>
        <w:pStyle w:val="a3"/>
        <w:spacing w:before="286" w:line="237" w:lineRule="auto"/>
        <w:ind w:right="674"/>
      </w:pPr>
      <w:r>
        <w:t>Копия приказа об отчислении и платежные документы (при необходимости) прикладываются к уведомлению.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728"/>
        </w:tabs>
        <w:spacing w:before="284"/>
        <w:ind w:firstLine="0"/>
        <w:jc w:val="both"/>
        <w:rPr>
          <w:sz w:val="28"/>
        </w:rPr>
      </w:pPr>
      <w:r>
        <w:rPr>
          <w:sz w:val="28"/>
        </w:rPr>
        <w:t xml:space="preserve">На каждого зачисленного на обучение в рамках оказания платных образовательных услуг заводится личное дело, в котором хранятся все сданные при приеме документы, копии приказов о возникновении, изменении и прекращении образовательных отношений, уведомлений </w:t>
      </w:r>
      <w:r>
        <w:rPr>
          <w:spacing w:val="-2"/>
          <w:sz w:val="28"/>
        </w:rPr>
        <w:t>р</w:t>
      </w:r>
      <w:r>
        <w:rPr>
          <w:spacing w:val="-2"/>
          <w:sz w:val="28"/>
        </w:rPr>
        <w:t>одителей.</w:t>
      </w:r>
    </w:p>
    <w:p w:rsidR="009C649A" w:rsidRDefault="009D27EB">
      <w:pPr>
        <w:pStyle w:val="1"/>
        <w:numPr>
          <w:ilvl w:val="0"/>
          <w:numId w:val="1"/>
        </w:numPr>
        <w:tabs>
          <w:tab w:val="left" w:pos="3354"/>
        </w:tabs>
        <w:spacing w:before="287" w:line="237" w:lineRule="auto"/>
        <w:ind w:left="2885" w:right="3461" w:firstLine="189"/>
        <w:jc w:val="left"/>
      </w:pPr>
      <w:r>
        <w:t>Порядок организации образовательного</w:t>
      </w:r>
      <w:r>
        <w:rPr>
          <w:spacing w:val="-18"/>
        </w:rPr>
        <w:t xml:space="preserve"> </w:t>
      </w:r>
      <w:r>
        <w:t>процесса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ind w:firstLine="0"/>
        <w:jc w:val="both"/>
        <w:rPr>
          <w:sz w:val="28"/>
        </w:rPr>
      </w:pPr>
      <w:r>
        <w:rPr>
          <w:sz w:val="28"/>
        </w:rPr>
        <w:t>Исполнитель оказывает платные образовательные услуги в соответствии с образовательной программой (частью образовательной программы) и условиями договора.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ind w:firstLine="0"/>
        <w:jc w:val="both"/>
        <w:rPr>
          <w:sz w:val="28"/>
        </w:rPr>
      </w:pPr>
      <w:r>
        <w:rPr>
          <w:sz w:val="28"/>
        </w:rPr>
        <w:t xml:space="preserve">Освоение образовательной программы (части </w:t>
      </w:r>
      <w:r>
        <w:rPr>
          <w:sz w:val="28"/>
        </w:rPr>
        <w:t>образовательной программы), соблюдение Правил внутреннего распорядка обучающихся, расписания занятий платных образовательных услуг являются обязательными</w:t>
      </w:r>
      <w:r>
        <w:rPr>
          <w:spacing w:val="80"/>
          <w:sz w:val="28"/>
        </w:rPr>
        <w:t xml:space="preserve">   </w:t>
      </w:r>
      <w:r>
        <w:rPr>
          <w:sz w:val="28"/>
        </w:rPr>
        <w:t>для</w:t>
      </w:r>
      <w:r>
        <w:rPr>
          <w:spacing w:val="80"/>
          <w:sz w:val="28"/>
        </w:rPr>
        <w:t xml:space="preserve">   </w:t>
      </w:r>
      <w:r>
        <w:rPr>
          <w:sz w:val="28"/>
        </w:rPr>
        <w:t>обучающихся</w:t>
      </w:r>
      <w:r>
        <w:rPr>
          <w:spacing w:val="80"/>
          <w:sz w:val="28"/>
        </w:rPr>
        <w:t xml:space="preserve">   </w:t>
      </w:r>
      <w:r>
        <w:rPr>
          <w:sz w:val="28"/>
        </w:rPr>
        <w:t>и</w:t>
      </w:r>
      <w:r>
        <w:rPr>
          <w:spacing w:val="80"/>
          <w:sz w:val="28"/>
        </w:rPr>
        <w:t xml:space="preserve">   </w:t>
      </w:r>
      <w:r>
        <w:rPr>
          <w:sz w:val="28"/>
        </w:rPr>
        <w:t>их</w:t>
      </w:r>
      <w:r>
        <w:rPr>
          <w:spacing w:val="80"/>
          <w:sz w:val="28"/>
        </w:rPr>
        <w:t xml:space="preserve">   </w:t>
      </w:r>
      <w:r>
        <w:rPr>
          <w:sz w:val="28"/>
        </w:rPr>
        <w:t>родителей (законных представителей).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2"/>
        <w:ind w:right="674" w:firstLine="0"/>
        <w:jc w:val="both"/>
        <w:rPr>
          <w:sz w:val="28"/>
        </w:rPr>
      </w:pPr>
      <w:r>
        <w:rPr>
          <w:sz w:val="28"/>
        </w:rPr>
        <w:t>Платные образовательные услуги мог</w:t>
      </w:r>
      <w:r>
        <w:rPr>
          <w:sz w:val="28"/>
        </w:rPr>
        <w:t xml:space="preserve">ут оказываться в той форме обучения, которая определена в утвержденной образовательной </w:t>
      </w:r>
      <w:r>
        <w:rPr>
          <w:spacing w:val="-2"/>
          <w:sz w:val="28"/>
        </w:rPr>
        <w:t>программе.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3" w:line="237" w:lineRule="auto"/>
        <w:ind w:firstLine="0"/>
        <w:jc w:val="both"/>
        <w:rPr>
          <w:sz w:val="28"/>
        </w:rPr>
      </w:pPr>
      <w:r>
        <w:rPr>
          <w:sz w:val="28"/>
        </w:rPr>
        <w:t>Платные образовательные услуги могут реализовываться с применением электронного обучения и (или) дистанционных образовательных технологий.</w:t>
      </w:r>
    </w:p>
    <w:p w:rsidR="009C649A" w:rsidRDefault="009C649A">
      <w:pPr>
        <w:spacing w:line="237" w:lineRule="auto"/>
        <w:jc w:val="both"/>
        <w:rPr>
          <w:sz w:val="28"/>
        </w:rPr>
        <w:sectPr w:rsidR="009C649A">
          <w:pgSz w:w="11910" w:h="16840"/>
          <w:pgMar w:top="1340" w:right="760" w:bottom="280" w:left="1340" w:header="720" w:footer="720" w:gutter="0"/>
          <w:cols w:space="720"/>
        </w:sectPr>
      </w:pP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75"/>
        <w:ind w:firstLine="0"/>
        <w:jc w:val="both"/>
        <w:rPr>
          <w:sz w:val="28"/>
        </w:rPr>
      </w:pPr>
      <w:r>
        <w:rPr>
          <w:sz w:val="28"/>
        </w:rPr>
        <w:lastRenderedPageBreak/>
        <w:t>Обуча</w:t>
      </w:r>
      <w:r>
        <w:rPr>
          <w:sz w:val="28"/>
        </w:rPr>
        <w:t xml:space="preserve">ющиеся, зачисленные на обучение по договорам об оказании платных образовательных услуг, пользуются академическими правами наравне с обучающимися по которых осуществляется за счет средств </w:t>
      </w:r>
      <w:r>
        <w:rPr>
          <w:spacing w:val="-2"/>
          <w:sz w:val="28"/>
        </w:rPr>
        <w:t>бюджета.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ind w:firstLine="0"/>
        <w:jc w:val="both"/>
        <w:rPr>
          <w:sz w:val="28"/>
        </w:rPr>
      </w:pPr>
      <w:r>
        <w:rPr>
          <w:sz w:val="28"/>
        </w:rPr>
        <w:t>Платные образовательные услуги оказываются в группах. Наполн</w:t>
      </w:r>
      <w:r>
        <w:rPr>
          <w:sz w:val="28"/>
        </w:rPr>
        <w:t>яемость групп и возрастная категория обучающихся в группе зависят от направленности образовательной программы и</w:t>
      </w:r>
      <w:r>
        <w:rPr>
          <w:spacing w:val="40"/>
          <w:sz w:val="28"/>
        </w:rPr>
        <w:t xml:space="preserve"> </w:t>
      </w:r>
      <w:r>
        <w:rPr>
          <w:sz w:val="28"/>
        </w:rPr>
        <w:t>устанавливаются исполнителем в соответствии с требованиями санитарных норм и правил. Комплектование групп исполнитель осуществляет самостоятельн</w:t>
      </w:r>
      <w:r>
        <w:rPr>
          <w:sz w:val="28"/>
        </w:rPr>
        <w:t>о.</w:t>
      </w:r>
    </w:p>
    <w:p w:rsidR="009C649A" w:rsidRDefault="009D27EB">
      <w:pPr>
        <w:pStyle w:val="1"/>
        <w:numPr>
          <w:ilvl w:val="0"/>
          <w:numId w:val="1"/>
        </w:numPr>
        <w:tabs>
          <w:tab w:val="left" w:pos="3270"/>
        </w:tabs>
        <w:spacing w:before="289" w:line="237" w:lineRule="auto"/>
        <w:ind w:left="2537" w:right="3113" w:firstLine="453"/>
        <w:jc w:val="left"/>
      </w:pPr>
      <w:r>
        <w:t>Контроль за оказанием платных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6"/>
        </w:rPr>
        <w:t xml:space="preserve"> </w:t>
      </w:r>
      <w:r>
        <w:t>услуг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  <w:tab w:val="left" w:pos="2817"/>
          <w:tab w:val="left" w:pos="5942"/>
          <w:tab w:val="left" w:pos="8979"/>
        </w:tabs>
        <w:ind w:firstLine="0"/>
        <w:jc w:val="both"/>
        <w:rPr>
          <w:sz w:val="28"/>
        </w:rPr>
      </w:pPr>
      <w:r>
        <w:rPr>
          <w:sz w:val="28"/>
        </w:rPr>
        <w:t xml:space="preserve">Контроль за соблюдением требований законодательства, предъявляемых к платным образовательным услугам, и настоящего </w:t>
      </w:r>
      <w:r>
        <w:rPr>
          <w:spacing w:val="-2"/>
          <w:sz w:val="28"/>
        </w:rPr>
        <w:t>положения</w:t>
      </w:r>
      <w:r>
        <w:rPr>
          <w:sz w:val="28"/>
        </w:rPr>
        <w:tab/>
      </w:r>
      <w:r>
        <w:rPr>
          <w:spacing w:val="-2"/>
          <w:sz w:val="28"/>
        </w:rPr>
        <w:t>осуществляют</w:t>
      </w:r>
      <w:r>
        <w:rPr>
          <w:sz w:val="28"/>
        </w:rPr>
        <w:tab/>
      </w:r>
      <w:r>
        <w:rPr>
          <w:spacing w:val="-2"/>
          <w:sz w:val="28"/>
        </w:rPr>
        <w:t>руководитель</w:t>
      </w:r>
      <w:r>
        <w:rPr>
          <w:sz w:val="28"/>
        </w:rPr>
        <w:tab/>
      </w:r>
      <w:r>
        <w:rPr>
          <w:spacing w:val="-10"/>
          <w:sz w:val="28"/>
        </w:rPr>
        <w:t xml:space="preserve">и </w:t>
      </w:r>
      <w:r>
        <w:rPr>
          <w:sz w:val="28"/>
        </w:rPr>
        <w:t>управляющий совет исполнителя.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ind w:right="675" w:firstLine="0"/>
        <w:jc w:val="both"/>
        <w:rPr>
          <w:sz w:val="28"/>
        </w:rPr>
      </w:pPr>
      <w:r>
        <w:rPr>
          <w:sz w:val="28"/>
        </w:rPr>
        <w:t>Контроль за надле</w:t>
      </w:r>
      <w:r>
        <w:rPr>
          <w:sz w:val="28"/>
        </w:rPr>
        <w:t>жащим исполнением договора в части 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полном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2"/>
          <w:sz w:val="28"/>
        </w:rPr>
        <w:t xml:space="preserve"> </w:t>
      </w:r>
      <w:r>
        <w:rPr>
          <w:sz w:val="28"/>
        </w:rPr>
        <w:t>платных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услуг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осуществляет ответственный за организацию платных образовательных услуг, назначаемый приказом руководителя.</w:t>
      </w:r>
    </w:p>
    <w:p w:rsidR="009C649A" w:rsidRDefault="009D27EB">
      <w:pPr>
        <w:pStyle w:val="a4"/>
        <w:numPr>
          <w:ilvl w:val="1"/>
          <w:numId w:val="1"/>
        </w:numPr>
        <w:tabs>
          <w:tab w:val="left" w:pos="590"/>
        </w:tabs>
        <w:spacing w:before="280"/>
        <w:ind w:firstLine="0"/>
        <w:jc w:val="both"/>
        <w:rPr>
          <w:sz w:val="28"/>
        </w:rPr>
      </w:pPr>
      <w:r>
        <w:rPr>
          <w:sz w:val="28"/>
        </w:rPr>
        <w:t xml:space="preserve">Контроль за своевременной оплатой стоимости </w:t>
      </w:r>
      <w:r>
        <w:rPr>
          <w:sz w:val="28"/>
        </w:rPr>
        <w:t>обучения заказчиком осуществляет главный бухгалтер исполнителя.</w:t>
      </w:r>
    </w:p>
    <w:sectPr w:rsidR="009C649A">
      <w:pgSz w:w="11910" w:h="16840"/>
      <w:pgMar w:top="1340" w:right="76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27EB" w:rsidRDefault="009D27EB">
      <w:r>
        <w:separator/>
      </w:r>
    </w:p>
  </w:endnote>
  <w:endnote w:type="continuationSeparator" w:id="0">
    <w:p w:rsidR="009D27EB" w:rsidRDefault="009D2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27EB" w:rsidRDefault="009D27EB">
      <w:r>
        <w:separator/>
      </w:r>
    </w:p>
  </w:footnote>
  <w:footnote w:type="continuationSeparator" w:id="0">
    <w:p w:rsidR="009D27EB" w:rsidRDefault="009D27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F205925"/>
    <w:multiLevelType w:val="multilevel"/>
    <w:tmpl w:val="BF205925"/>
    <w:lvl w:ilvl="0">
      <w:numFmt w:val="bullet"/>
      <w:lvlText w:val=""/>
      <w:lvlJc w:val="left"/>
      <w:pPr>
        <w:ind w:left="880" w:hanging="37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772" w:hanging="37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65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370"/>
      </w:pPr>
      <w:rPr>
        <w:rFonts w:hint="default"/>
        <w:lang w:val="ru-RU" w:eastAsia="en-US" w:bidi="ar-SA"/>
      </w:rPr>
    </w:lvl>
  </w:abstractNum>
  <w:abstractNum w:abstractNumId="1" w15:restartNumberingAfterBreak="0">
    <w:nsid w:val="CF092B84"/>
    <w:multiLevelType w:val="multilevel"/>
    <w:tmpl w:val="CF092B84"/>
    <w:lvl w:ilvl="0">
      <w:numFmt w:val="bullet"/>
      <w:lvlText w:val="–"/>
      <w:lvlJc w:val="left"/>
      <w:pPr>
        <w:ind w:left="100" w:hanging="21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numFmt w:val="bullet"/>
      <w:lvlText w:val="•"/>
      <w:lvlJc w:val="left"/>
      <w:pPr>
        <w:ind w:left="1070" w:hanging="212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041" w:hanging="2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11" w:hanging="2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82" w:hanging="2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3" w:hanging="2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3" w:hanging="2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94" w:hanging="2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65" w:hanging="212"/>
      </w:pPr>
      <w:rPr>
        <w:rFonts w:hint="default"/>
        <w:lang w:val="ru-RU" w:eastAsia="en-US" w:bidi="ar-SA"/>
      </w:rPr>
    </w:lvl>
  </w:abstractNum>
  <w:abstractNum w:abstractNumId="2" w15:restartNumberingAfterBreak="0">
    <w:nsid w:val="0053208E"/>
    <w:multiLevelType w:val="multilevel"/>
    <w:tmpl w:val="0053208E"/>
    <w:lvl w:ilvl="0">
      <w:start w:val="1"/>
      <w:numFmt w:val="decimal"/>
      <w:lvlText w:val="%1."/>
      <w:lvlJc w:val="left"/>
      <w:pPr>
        <w:ind w:left="3581" w:hanging="281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4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70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963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655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4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3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22" w:hanging="701"/>
      </w:pPr>
      <w:rPr>
        <w:rFonts w:hint="default"/>
        <w:lang w:val="ru-RU" w:eastAsia="en-US" w:bidi="ar-SA"/>
      </w:rPr>
    </w:lvl>
  </w:abstractNum>
  <w:abstractNum w:abstractNumId="3" w15:restartNumberingAfterBreak="0">
    <w:nsid w:val="59ADCABA"/>
    <w:multiLevelType w:val="multilevel"/>
    <w:tmpl w:val="59ADCABA"/>
    <w:lvl w:ilvl="0">
      <w:numFmt w:val="bullet"/>
      <w:lvlText w:val=""/>
      <w:lvlJc w:val="left"/>
      <w:pPr>
        <w:ind w:left="880" w:hanging="37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ru-RU" w:eastAsia="en-US" w:bidi="ar-SA"/>
      </w:rPr>
    </w:lvl>
    <w:lvl w:ilvl="1">
      <w:numFmt w:val="bullet"/>
      <w:lvlText w:val="•"/>
      <w:lvlJc w:val="left"/>
      <w:pPr>
        <w:ind w:left="1772" w:hanging="370"/>
      </w:pPr>
      <w:rPr>
        <w:rFonts w:hint="default"/>
        <w:lang w:val="ru-RU" w:eastAsia="en-US" w:bidi="ar-SA"/>
      </w:rPr>
    </w:lvl>
    <w:lvl w:ilvl="2">
      <w:numFmt w:val="bullet"/>
      <w:lvlText w:val="•"/>
      <w:lvlJc w:val="left"/>
      <w:pPr>
        <w:ind w:left="2665" w:hanging="3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7" w:hanging="3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50" w:hanging="3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3" w:hanging="3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3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8" w:hanging="3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21" w:hanging="37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C649A"/>
    <w:rsid w:val="00275EB7"/>
    <w:rsid w:val="009C649A"/>
    <w:rsid w:val="009D27EB"/>
    <w:rsid w:val="49297228"/>
    <w:rsid w:val="7D4A4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0882E"/>
  <w15:docId w15:val="{0FE9979B-50C6-4DC2-98A6-4F606DCE2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paragraph" w:styleId="1">
    <w:name w:val="heading 1"/>
    <w:basedOn w:val="a"/>
    <w:next w:val="a"/>
    <w:uiPriority w:val="1"/>
    <w:qFormat/>
    <w:pPr>
      <w:ind w:left="988" w:hanging="280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79"/>
      <w:ind w:left="100" w:right="673"/>
      <w:jc w:val="both"/>
    </w:pPr>
    <w:rPr>
      <w:sz w:val="28"/>
      <w:szCs w:val="28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  <w:pPr>
      <w:spacing w:before="279"/>
      <w:ind w:left="100" w:right="673"/>
      <w:jc w:val="both"/>
    </w:pPr>
  </w:style>
  <w:style w:type="paragraph" w:customStyle="1" w:styleId="TableParagraph">
    <w:name w:val="Table Paragraph"/>
    <w:basedOn w:val="a"/>
    <w:uiPriority w:val="1"/>
    <w:qFormat/>
    <w:pPr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1994</Words>
  <Characters>11366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Bell</cp:lastModifiedBy>
  <cp:revision>2</cp:revision>
  <cp:lastPrinted>2024-02-27T08:56:00Z</cp:lastPrinted>
  <dcterms:created xsi:type="dcterms:W3CDTF">2024-02-27T08:22:00Z</dcterms:created>
  <dcterms:modified xsi:type="dcterms:W3CDTF">2024-02-29T15:17:00Z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2024-02-27T00:00:00Z</vt:filetime>
  </property>
  <property fmtid="{D5CDD505-2E9C-101B-9397-08002B2CF9AE}" pid="5" name="Producer">
    <vt:lpwstr>Microsoft® Word 2010</vt:lpwstr>
  </property>
  <property fmtid="{D5CDD505-2E9C-101B-9397-08002B2CF9AE}" pid="6" name="KSOProductBuildVer">
    <vt:lpwstr>1033-11.2.0.10463</vt:lpwstr>
  </property>
  <property fmtid="{D5CDD505-2E9C-101B-9397-08002B2CF9AE}" pid="7" name="ICV">
    <vt:lpwstr>21AC7444ADC54A06BBEF34102C85F8D7</vt:lpwstr>
  </property>
</Properties>
</file>